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E7" w:rsidRPr="00025BE7" w:rsidRDefault="00C002CC" w:rsidP="00C002CC">
      <w:pPr>
        <w:pStyle w:val="Heading1"/>
        <w:spacing w:before="120" w:after="0"/>
        <w:rPr>
          <w:rFonts w:ascii="Times New Roman" w:hAnsi="Times New Roman"/>
          <w:sz w:val="32"/>
          <w:szCs w:val="32"/>
        </w:rPr>
      </w:pPr>
      <w:bookmarkStart w:id="0" w:name="_Toc410300034"/>
      <w:bookmarkStart w:id="1" w:name="_Toc416866941"/>
      <w:r w:rsidRPr="00025BE7">
        <w:rPr>
          <w:rFonts w:ascii="Times New Roman" w:hAnsi="Times New Roman"/>
          <w:sz w:val="32"/>
          <w:szCs w:val="32"/>
        </w:rPr>
        <w:t>NHẬN</w:t>
      </w:r>
      <w:r w:rsidRPr="00025BE7">
        <w:rPr>
          <w:rFonts w:ascii="Times New Roman" w:hAnsi="Times New Roman"/>
          <w:sz w:val="32"/>
          <w:szCs w:val="32"/>
          <w:lang w:val="en-US"/>
        </w:rPr>
        <w:t xml:space="preserve"> </w:t>
      </w:r>
      <w:r w:rsidRPr="00025BE7">
        <w:rPr>
          <w:rFonts w:ascii="Times New Roman" w:hAnsi="Times New Roman"/>
          <w:sz w:val="32"/>
          <w:szCs w:val="32"/>
        </w:rPr>
        <w:t xml:space="preserve">THỨC </w:t>
      </w:r>
      <w:r w:rsidRPr="00025BE7">
        <w:rPr>
          <w:rFonts w:ascii="Times New Roman" w:hAnsi="Times New Roman"/>
          <w:sz w:val="32"/>
          <w:szCs w:val="32"/>
          <w:lang w:val="en-US"/>
        </w:rPr>
        <w:t xml:space="preserve">CỦA </w:t>
      </w:r>
      <w:r w:rsidRPr="00025BE7">
        <w:rPr>
          <w:rFonts w:ascii="Times New Roman" w:hAnsi="Times New Roman"/>
          <w:sz w:val="32"/>
          <w:szCs w:val="32"/>
        </w:rPr>
        <w:t xml:space="preserve">CÔNG CHÚNG VỀ </w:t>
      </w:r>
    </w:p>
    <w:p w:rsidR="00C002CC" w:rsidRPr="00025BE7" w:rsidRDefault="00C002CC" w:rsidP="00C002CC">
      <w:pPr>
        <w:pStyle w:val="Heading1"/>
        <w:spacing w:before="120" w:after="0"/>
        <w:rPr>
          <w:rFonts w:ascii="Times New Roman" w:hAnsi="Times New Roman"/>
          <w:sz w:val="32"/>
          <w:szCs w:val="32"/>
          <w:lang w:val="en-US"/>
        </w:rPr>
      </w:pPr>
      <w:r w:rsidRPr="00025BE7">
        <w:rPr>
          <w:rFonts w:ascii="Times New Roman" w:hAnsi="Times New Roman"/>
          <w:sz w:val="32"/>
          <w:szCs w:val="32"/>
        </w:rPr>
        <w:t>KHOA HỌC VÀ CÔNG NGHỆ</w:t>
      </w:r>
      <w:bookmarkEnd w:id="0"/>
      <w:bookmarkEnd w:id="1"/>
      <w:r w:rsidR="006A627F" w:rsidRPr="00025BE7">
        <w:rPr>
          <w:rFonts w:ascii="Times New Roman" w:hAnsi="Times New Roman"/>
          <w:sz w:val="32"/>
          <w:szCs w:val="32"/>
          <w:lang w:val="en-US"/>
        </w:rPr>
        <w:t xml:space="preserve"> NĂM 2013</w:t>
      </w:r>
    </w:p>
    <w:p w:rsidR="00C002CC" w:rsidRPr="00DC7F17" w:rsidRDefault="00C002CC" w:rsidP="00C002CC">
      <w:pPr>
        <w:spacing w:line="288" w:lineRule="auto"/>
        <w:jc w:val="both"/>
        <w:rPr>
          <w:i/>
          <w:sz w:val="26"/>
          <w:szCs w:val="26"/>
        </w:rPr>
      </w:pPr>
    </w:p>
    <w:p w:rsidR="00C002CC" w:rsidRPr="00DC7F17" w:rsidRDefault="006E4658" w:rsidP="00C002CC">
      <w:pPr>
        <w:pStyle w:val="Heading2"/>
        <w:rPr>
          <w:rFonts w:ascii="Times New Roman" w:hAnsi="Times New Roman"/>
          <w:i w:val="0"/>
          <w:sz w:val="26"/>
          <w:szCs w:val="26"/>
          <w:lang w:val="vi-VN"/>
        </w:rPr>
      </w:pPr>
      <w:bookmarkStart w:id="2" w:name="_Toc410300036"/>
      <w:bookmarkStart w:id="3" w:name="_Toc416866945"/>
      <w:r>
        <w:rPr>
          <w:rFonts w:ascii="Times New Roman" w:hAnsi="Times New Roman"/>
          <w:i w:val="0"/>
          <w:sz w:val="26"/>
          <w:szCs w:val="26"/>
          <w:lang w:val="en-US"/>
        </w:rPr>
        <w:t>1</w:t>
      </w:r>
      <w:r w:rsidR="00C002CC" w:rsidRPr="00DC7F17">
        <w:rPr>
          <w:rFonts w:ascii="Times New Roman" w:hAnsi="Times New Roman"/>
          <w:i w:val="0"/>
          <w:sz w:val="26"/>
          <w:szCs w:val="26"/>
          <w:lang w:val="vi-VN"/>
        </w:rPr>
        <w:t>. Tiếp cận thông tin của công chúng</w:t>
      </w:r>
      <w:bookmarkEnd w:id="2"/>
      <w:bookmarkEnd w:id="3"/>
      <w:r w:rsidR="00C002CC" w:rsidRPr="00DC7F17">
        <w:rPr>
          <w:rFonts w:ascii="Times New Roman" w:hAnsi="Times New Roman"/>
          <w:i w:val="0"/>
          <w:sz w:val="26"/>
          <w:szCs w:val="26"/>
          <w:lang w:val="vi-VN"/>
        </w:rPr>
        <w:t xml:space="preserve"> </w:t>
      </w:r>
    </w:p>
    <w:p w:rsidR="00C002CC" w:rsidRDefault="00C002CC" w:rsidP="00C002CC">
      <w:pPr>
        <w:pStyle w:val="khcnvn"/>
      </w:pPr>
      <w:r w:rsidRPr="00DC7F17">
        <w:t xml:space="preserve">Theo kết quả điều tra về mức độ sử dụng các phương tiện thông tin đại chúng thì </w:t>
      </w:r>
      <w:r w:rsidRPr="00DC7F17">
        <w:rPr>
          <w:lang w:val="en-US"/>
        </w:rPr>
        <w:t xml:space="preserve">truyền hình (TV) </w:t>
      </w:r>
      <w:r w:rsidRPr="00DC7F17">
        <w:t xml:space="preserve">là phương tiện thông tin phổ biến nhất với tỷ lệ xem hàng ngày cao nhất (hơn 90% số người có câu trả </w:t>
      </w:r>
      <w:bookmarkStart w:id="4" w:name="_GoBack"/>
      <w:bookmarkEnd w:id="4"/>
      <w:r w:rsidRPr="00DC7F17">
        <w:t xml:space="preserve">lời), tiếp theo đó là báo chiếm 57,1%, đài phát thanh </w:t>
      </w:r>
      <w:r w:rsidRPr="00DC7F17">
        <w:rPr>
          <w:lang w:val="en-US"/>
        </w:rPr>
        <w:t xml:space="preserve">(radio) </w:t>
      </w:r>
      <w:r w:rsidRPr="00DC7F17">
        <w:t>là 48,6% và tạp chí là phương tiện thông tin đại chúng ít phổ biết nhất so với 3 loại phương tiện còn lại với tỷ lệ đọc hàng ngày thấp nhất chỉ có 18,7% tổng số người có câu trả lời.</w:t>
      </w:r>
    </w:p>
    <w:p w:rsidR="001F2331" w:rsidRDefault="001F2331" w:rsidP="00C002CC">
      <w:pPr>
        <w:pStyle w:val="khcnvn"/>
      </w:pPr>
    </w:p>
    <w:p w:rsidR="001F2331" w:rsidRPr="00DC7F17" w:rsidRDefault="001F2331" w:rsidP="00C002CC">
      <w:pPr>
        <w:pStyle w:val="khcnvn"/>
        <w:rPr>
          <w:lang w:val="en-US"/>
        </w:rPr>
      </w:pPr>
    </w:p>
    <w:p w:rsidR="00C002CC" w:rsidRPr="001F2331" w:rsidRDefault="00C002CC" w:rsidP="00C002CC">
      <w:pPr>
        <w:pStyle w:val="khcnvntab"/>
        <w:rPr>
          <w:rFonts w:ascii="Times New Roman" w:hAnsi="Times New Roman"/>
          <w:sz w:val="26"/>
          <w:szCs w:val="26"/>
        </w:rPr>
      </w:pPr>
      <w:r w:rsidRPr="001F2331">
        <w:rPr>
          <w:rFonts w:ascii="Times New Roman" w:hAnsi="Times New Roman"/>
          <w:b/>
          <w:i/>
          <w:sz w:val="26"/>
          <w:szCs w:val="26"/>
          <w:lang w:val="en-US"/>
        </w:rPr>
        <w:t>Bảng</w:t>
      </w:r>
      <w:r w:rsidR="006A627F" w:rsidRPr="001F2331">
        <w:rPr>
          <w:rFonts w:ascii="Times New Roman" w:hAnsi="Times New Roman"/>
          <w:b/>
          <w:i/>
          <w:sz w:val="26"/>
          <w:szCs w:val="26"/>
          <w:lang w:val="en-US"/>
        </w:rPr>
        <w:t xml:space="preserve"> </w:t>
      </w:r>
      <w:r w:rsidRPr="001F2331">
        <w:rPr>
          <w:rFonts w:ascii="Times New Roman" w:hAnsi="Times New Roman"/>
          <w:b/>
          <w:i/>
          <w:sz w:val="26"/>
          <w:szCs w:val="26"/>
        </w:rPr>
        <w:t>1.</w:t>
      </w:r>
      <w:r w:rsidRPr="001F2331">
        <w:rPr>
          <w:rFonts w:ascii="Times New Roman" w:hAnsi="Times New Roman"/>
          <w:sz w:val="26"/>
          <w:szCs w:val="26"/>
        </w:rPr>
        <w:t xml:space="preserve"> Mức độ thường xuyên đọc báo, tạp chí, xem ti vi, nghe đài phát thanh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803"/>
        <w:gridCol w:w="894"/>
        <w:gridCol w:w="727"/>
        <w:gridCol w:w="1026"/>
        <w:gridCol w:w="723"/>
        <w:gridCol w:w="895"/>
        <w:gridCol w:w="723"/>
        <w:gridCol w:w="894"/>
        <w:gridCol w:w="839"/>
      </w:tblGrid>
      <w:tr w:rsidR="00C002CC" w:rsidRPr="00DC7F17" w:rsidTr="00E7102B">
        <w:trPr>
          <w:trHeight w:val="643"/>
          <w:jc w:val="center"/>
        </w:trPr>
        <w:tc>
          <w:tcPr>
            <w:tcW w:w="849" w:type="pct"/>
            <w:vMerge w:val="restart"/>
            <w:tcBorders>
              <w:tl2br w:val="single" w:sz="4" w:space="0" w:color="auto"/>
            </w:tcBorders>
            <w:vAlign w:val="center"/>
          </w:tcPr>
          <w:p w:rsidR="00C002CC" w:rsidRPr="00DC7F17" w:rsidRDefault="00C002CC" w:rsidP="00E7102B">
            <w:pPr>
              <w:pStyle w:val="khcnvntab"/>
              <w:rPr>
                <w:rFonts w:ascii="Times New Roman" w:hAnsi="Times New Roman"/>
              </w:rPr>
            </w:pPr>
            <w:r w:rsidRPr="00DC7F17">
              <w:rPr>
                <w:rFonts w:ascii="Times New Roman" w:hAnsi="Times New Roman"/>
                <w:lang w:val="en-US"/>
              </w:rPr>
              <w:t xml:space="preserve">      </w:t>
            </w:r>
            <w:r w:rsidRPr="00DC7F17">
              <w:rPr>
                <w:rFonts w:ascii="Times New Roman" w:hAnsi="Times New Roman"/>
              </w:rPr>
              <w:t>Mức độ</w:t>
            </w:r>
          </w:p>
          <w:p w:rsidR="00C002CC" w:rsidRPr="00DC7F17" w:rsidRDefault="00C002CC" w:rsidP="00E7102B">
            <w:pPr>
              <w:pStyle w:val="khcnvntab"/>
              <w:rPr>
                <w:rFonts w:ascii="Times New Roman" w:hAnsi="Times New Roman"/>
              </w:rPr>
            </w:pPr>
          </w:p>
          <w:p w:rsidR="00C002CC" w:rsidRPr="00DC7F17" w:rsidRDefault="00C002CC" w:rsidP="00E7102B">
            <w:pPr>
              <w:pStyle w:val="khcnvntab"/>
              <w:rPr>
                <w:rFonts w:ascii="Times New Roman" w:hAnsi="Times New Roman"/>
              </w:rPr>
            </w:pPr>
            <w:r w:rsidRPr="00DC7F17">
              <w:rPr>
                <w:rFonts w:ascii="Times New Roman" w:hAnsi="Times New Roman"/>
              </w:rPr>
              <w:t>Phương</w:t>
            </w:r>
          </w:p>
          <w:p w:rsidR="00C002CC" w:rsidRPr="00DC7F17" w:rsidRDefault="00C002CC" w:rsidP="00E7102B">
            <w:pPr>
              <w:pStyle w:val="khcnvntab"/>
              <w:rPr>
                <w:rFonts w:ascii="Times New Roman" w:hAnsi="Times New Roman"/>
              </w:rPr>
            </w:pPr>
            <w:r w:rsidRPr="00DC7F17">
              <w:rPr>
                <w:rFonts w:ascii="Times New Roman" w:hAnsi="Times New Roman"/>
              </w:rPr>
              <w:t>tiện</w:t>
            </w:r>
          </w:p>
        </w:tc>
        <w:tc>
          <w:tcPr>
            <w:tcW w:w="443" w:type="pct"/>
            <w:vMerge w:val="restart"/>
            <w:vAlign w:val="center"/>
          </w:tcPr>
          <w:p w:rsidR="00C002CC" w:rsidRPr="00DC7F17" w:rsidRDefault="00C002CC" w:rsidP="00E7102B">
            <w:pPr>
              <w:pStyle w:val="khcnvntab"/>
              <w:rPr>
                <w:rFonts w:ascii="Times New Roman" w:hAnsi="Times New Roman"/>
              </w:rPr>
            </w:pPr>
            <w:r w:rsidRPr="00DC7F17">
              <w:rPr>
                <w:rFonts w:ascii="Times New Roman" w:hAnsi="Times New Roman"/>
              </w:rPr>
              <w:t>Tổng</w:t>
            </w:r>
          </w:p>
          <w:p w:rsidR="00C002CC" w:rsidRPr="00DC7F17" w:rsidRDefault="00C002CC" w:rsidP="00E7102B">
            <w:pPr>
              <w:pStyle w:val="khcnvntab"/>
              <w:rPr>
                <w:rFonts w:ascii="Times New Roman" w:hAnsi="Times New Roman"/>
              </w:rPr>
            </w:pPr>
            <w:r w:rsidRPr="00DC7F17">
              <w:rPr>
                <w:rFonts w:ascii="Times New Roman" w:hAnsi="Times New Roman"/>
              </w:rPr>
              <w:t>số</w:t>
            </w:r>
          </w:p>
        </w:tc>
        <w:tc>
          <w:tcPr>
            <w:tcW w:w="894" w:type="pct"/>
            <w:gridSpan w:val="2"/>
            <w:vAlign w:val="center"/>
          </w:tcPr>
          <w:p w:rsidR="00C002CC" w:rsidRPr="00DC7F17" w:rsidRDefault="00C002CC" w:rsidP="00E7102B">
            <w:pPr>
              <w:pStyle w:val="khcnvntab"/>
              <w:jc w:val="center"/>
              <w:rPr>
                <w:rFonts w:ascii="Times New Roman" w:hAnsi="Times New Roman"/>
                <w:strike/>
              </w:rPr>
            </w:pPr>
            <w:r w:rsidRPr="00DC7F17">
              <w:rPr>
                <w:rFonts w:ascii="Times New Roman" w:hAnsi="Times New Roman"/>
              </w:rPr>
              <w:t>Không bao giờ</w:t>
            </w:r>
          </w:p>
        </w:tc>
        <w:tc>
          <w:tcPr>
            <w:tcW w:w="965" w:type="pct"/>
            <w:gridSpan w:val="2"/>
            <w:vAlign w:val="center"/>
          </w:tcPr>
          <w:p w:rsidR="00C002CC" w:rsidRPr="00DC7F17" w:rsidRDefault="00C002CC" w:rsidP="00E7102B">
            <w:pPr>
              <w:pStyle w:val="khcnvntab"/>
              <w:jc w:val="center"/>
              <w:rPr>
                <w:rFonts w:ascii="Times New Roman" w:hAnsi="Times New Roman"/>
                <w:strike/>
              </w:rPr>
            </w:pPr>
            <w:r w:rsidRPr="00DC7F17">
              <w:rPr>
                <w:rFonts w:ascii="Times New Roman" w:hAnsi="Times New Roman"/>
              </w:rPr>
              <w:t>Hàng tháng</w:t>
            </w:r>
          </w:p>
        </w:tc>
        <w:tc>
          <w:tcPr>
            <w:tcW w:w="893" w:type="pct"/>
            <w:gridSpan w:val="2"/>
            <w:vAlign w:val="center"/>
          </w:tcPr>
          <w:p w:rsidR="00C002CC" w:rsidRPr="00DC7F17" w:rsidRDefault="00C002CC" w:rsidP="00E7102B">
            <w:pPr>
              <w:pStyle w:val="khcnvntab"/>
              <w:jc w:val="center"/>
              <w:rPr>
                <w:rFonts w:ascii="Times New Roman" w:hAnsi="Times New Roman"/>
                <w:strike/>
              </w:rPr>
            </w:pPr>
            <w:r w:rsidRPr="00DC7F17">
              <w:rPr>
                <w:rFonts w:ascii="Times New Roman" w:hAnsi="Times New Roman"/>
              </w:rPr>
              <w:t>Hàng tuần</w:t>
            </w:r>
          </w:p>
        </w:tc>
        <w:tc>
          <w:tcPr>
            <w:tcW w:w="956" w:type="pct"/>
            <w:gridSpan w:val="2"/>
            <w:vAlign w:val="center"/>
          </w:tcPr>
          <w:p w:rsidR="00C002CC" w:rsidRPr="00DC7F17" w:rsidRDefault="00C002CC" w:rsidP="00E7102B">
            <w:pPr>
              <w:pStyle w:val="khcnvntab"/>
              <w:jc w:val="center"/>
              <w:rPr>
                <w:rFonts w:ascii="Times New Roman" w:hAnsi="Times New Roman"/>
                <w:strike/>
              </w:rPr>
            </w:pPr>
            <w:r w:rsidRPr="00DC7F17">
              <w:rPr>
                <w:rFonts w:ascii="Times New Roman" w:hAnsi="Times New Roman"/>
              </w:rPr>
              <w:t>Hàng ngày</w:t>
            </w:r>
          </w:p>
        </w:tc>
      </w:tr>
      <w:tr w:rsidR="00C002CC" w:rsidRPr="00DC7F17" w:rsidTr="00E7102B">
        <w:trPr>
          <w:jc w:val="center"/>
        </w:trPr>
        <w:tc>
          <w:tcPr>
            <w:tcW w:w="849" w:type="pct"/>
            <w:vMerge/>
            <w:tcBorders>
              <w:tl2br w:val="single" w:sz="4" w:space="0" w:color="auto"/>
            </w:tcBorders>
            <w:vAlign w:val="center"/>
          </w:tcPr>
          <w:p w:rsidR="00C002CC" w:rsidRPr="00DC7F17" w:rsidRDefault="00C002CC" w:rsidP="00E7102B">
            <w:pPr>
              <w:pStyle w:val="khcnvntab"/>
              <w:rPr>
                <w:rFonts w:ascii="Times New Roman" w:hAnsi="Times New Roman"/>
              </w:rPr>
            </w:pPr>
          </w:p>
        </w:tc>
        <w:tc>
          <w:tcPr>
            <w:tcW w:w="443" w:type="pct"/>
            <w:vMerge/>
            <w:vAlign w:val="center"/>
          </w:tcPr>
          <w:p w:rsidR="00C002CC" w:rsidRPr="00DC7F17" w:rsidRDefault="00C002CC" w:rsidP="00E7102B">
            <w:pPr>
              <w:pStyle w:val="khcnvntab"/>
              <w:rPr>
                <w:rFonts w:ascii="Times New Roman" w:hAnsi="Times New Roman"/>
              </w:rPr>
            </w:pPr>
          </w:p>
        </w:tc>
        <w:tc>
          <w:tcPr>
            <w:tcW w:w="493"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Số lượng</w:t>
            </w:r>
          </w:p>
        </w:tc>
        <w:tc>
          <w:tcPr>
            <w:tcW w:w="401" w:type="pct"/>
            <w:vAlign w:val="center"/>
          </w:tcPr>
          <w:p w:rsidR="00C002CC" w:rsidRPr="00DC7F17" w:rsidRDefault="00C002CC" w:rsidP="00E7102B">
            <w:pPr>
              <w:pStyle w:val="khcnvntab"/>
              <w:jc w:val="center"/>
              <w:rPr>
                <w:rFonts w:ascii="Times New Roman" w:hAnsi="Times New Roman"/>
                <w:lang w:val="en-US"/>
              </w:rPr>
            </w:pPr>
            <w:r w:rsidRPr="00DC7F17">
              <w:rPr>
                <w:rFonts w:ascii="Times New Roman" w:hAnsi="Times New Roman"/>
              </w:rPr>
              <w:t>Tỷ lệ</w:t>
            </w:r>
            <w:r w:rsidRPr="00DC7F17">
              <w:rPr>
                <w:rFonts w:ascii="Times New Roman" w:hAnsi="Times New Roman"/>
                <w:lang w:val="en-US"/>
              </w:rPr>
              <w:t xml:space="preserve"> %</w:t>
            </w:r>
          </w:p>
        </w:tc>
        <w:tc>
          <w:tcPr>
            <w:tcW w:w="566"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Số lượng</w:t>
            </w:r>
          </w:p>
        </w:tc>
        <w:tc>
          <w:tcPr>
            <w:tcW w:w="399" w:type="pct"/>
            <w:vAlign w:val="center"/>
          </w:tcPr>
          <w:p w:rsidR="00C002CC" w:rsidRPr="00DC7F17" w:rsidRDefault="00C002CC" w:rsidP="00E7102B">
            <w:pPr>
              <w:pStyle w:val="khcnvntab"/>
              <w:jc w:val="center"/>
              <w:rPr>
                <w:rFonts w:ascii="Times New Roman" w:hAnsi="Times New Roman"/>
                <w:lang w:val="en-US"/>
              </w:rPr>
            </w:pPr>
            <w:r w:rsidRPr="00DC7F17">
              <w:rPr>
                <w:rFonts w:ascii="Times New Roman" w:hAnsi="Times New Roman"/>
              </w:rPr>
              <w:t>Tỷ lệ</w:t>
            </w:r>
            <w:r w:rsidRPr="00DC7F17">
              <w:rPr>
                <w:rFonts w:ascii="Times New Roman" w:hAnsi="Times New Roman"/>
                <w:lang w:val="en-US"/>
              </w:rPr>
              <w:t xml:space="preserve"> %</w:t>
            </w:r>
          </w:p>
        </w:tc>
        <w:tc>
          <w:tcPr>
            <w:tcW w:w="49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Số lượng</w:t>
            </w:r>
          </w:p>
        </w:tc>
        <w:tc>
          <w:tcPr>
            <w:tcW w:w="399" w:type="pct"/>
            <w:vAlign w:val="center"/>
          </w:tcPr>
          <w:p w:rsidR="00C002CC" w:rsidRPr="00DC7F17" w:rsidRDefault="00C002CC" w:rsidP="00E7102B">
            <w:pPr>
              <w:pStyle w:val="khcnvntab"/>
              <w:jc w:val="center"/>
              <w:rPr>
                <w:rFonts w:ascii="Times New Roman" w:hAnsi="Times New Roman"/>
                <w:lang w:val="en-US"/>
              </w:rPr>
            </w:pPr>
            <w:r w:rsidRPr="00DC7F17">
              <w:rPr>
                <w:rFonts w:ascii="Times New Roman" w:hAnsi="Times New Roman"/>
              </w:rPr>
              <w:t>Tỷ lệ</w:t>
            </w:r>
            <w:r w:rsidRPr="00DC7F17">
              <w:rPr>
                <w:rFonts w:ascii="Times New Roman" w:hAnsi="Times New Roman"/>
                <w:lang w:val="en-US"/>
              </w:rPr>
              <w:t xml:space="preserve"> %</w:t>
            </w:r>
          </w:p>
        </w:tc>
        <w:tc>
          <w:tcPr>
            <w:tcW w:w="493"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Số lượng</w:t>
            </w:r>
          </w:p>
        </w:tc>
        <w:tc>
          <w:tcPr>
            <w:tcW w:w="463" w:type="pct"/>
            <w:vAlign w:val="center"/>
          </w:tcPr>
          <w:p w:rsidR="00C002CC" w:rsidRPr="00DC7F17" w:rsidRDefault="00C002CC" w:rsidP="00E7102B">
            <w:pPr>
              <w:pStyle w:val="khcnvntab"/>
              <w:jc w:val="center"/>
              <w:rPr>
                <w:rFonts w:ascii="Times New Roman" w:hAnsi="Times New Roman"/>
                <w:lang w:val="en-US"/>
              </w:rPr>
            </w:pPr>
            <w:r w:rsidRPr="00DC7F17">
              <w:rPr>
                <w:rFonts w:ascii="Times New Roman" w:hAnsi="Times New Roman"/>
              </w:rPr>
              <w:t>Tỷ lệ</w:t>
            </w:r>
            <w:r w:rsidRPr="00DC7F17">
              <w:rPr>
                <w:rFonts w:ascii="Times New Roman" w:hAnsi="Times New Roman"/>
                <w:lang w:val="en-US"/>
              </w:rPr>
              <w:t xml:space="preserve"> %</w:t>
            </w:r>
          </w:p>
        </w:tc>
      </w:tr>
      <w:tr w:rsidR="00C002CC" w:rsidRPr="00DC7F17" w:rsidTr="00E7102B">
        <w:trPr>
          <w:jc w:val="center"/>
        </w:trPr>
        <w:tc>
          <w:tcPr>
            <w:tcW w:w="849"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Báo</w:t>
            </w:r>
          </w:p>
        </w:tc>
        <w:tc>
          <w:tcPr>
            <w:tcW w:w="443" w:type="pct"/>
            <w:vAlign w:val="bottom"/>
          </w:tcPr>
          <w:p w:rsidR="00C002CC" w:rsidRPr="00DC7F17" w:rsidRDefault="00C002CC" w:rsidP="00E7102B">
            <w:pPr>
              <w:pStyle w:val="khcnvntab"/>
              <w:jc w:val="right"/>
              <w:rPr>
                <w:rFonts w:ascii="Times New Roman" w:hAnsi="Times New Roman"/>
              </w:rPr>
            </w:pPr>
            <w:r w:rsidRPr="00DC7F17">
              <w:rPr>
                <w:rFonts w:ascii="Times New Roman" w:hAnsi="Times New Roman"/>
              </w:rPr>
              <w:t>3495</w:t>
            </w:r>
          </w:p>
        </w:tc>
        <w:tc>
          <w:tcPr>
            <w:tcW w:w="49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301</w:t>
            </w:r>
          </w:p>
        </w:tc>
        <w:tc>
          <w:tcPr>
            <w:tcW w:w="401"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8,6</w:t>
            </w:r>
          </w:p>
        </w:tc>
        <w:tc>
          <w:tcPr>
            <w:tcW w:w="56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482</w:t>
            </w:r>
          </w:p>
        </w:tc>
        <w:tc>
          <w:tcPr>
            <w:tcW w:w="399"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13,8</w:t>
            </w:r>
          </w:p>
        </w:tc>
        <w:tc>
          <w:tcPr>
            <w:tcW w:w="494"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718</w:t>
            </w:r>
          </w:p>
        </w:tc>
        <w:tc>
          <w:tcPr>
            <w:tcW w:w="399"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20,5</w:t>
            </w:r>
          </w:p>
        </w:tc>
        <w:tc>
          <w:tcPr>
            <w:tcW w:w="49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1994</w:t>
            </w:r>
          </w:p>
        </w:tc>
        <w:tc>
          <w:tcPr>
            <w:tcW w:w="46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57,1</w:t>
            </w:r>
          </w:p>
        </w:tc>
      </w:tr>
      <w:tr w:rsidR="00C002CC" w:rsidRPr="00DC7F17" w:rsidTr="00E7102B">
        <w:trPr>
          <w:jc w:val="center"/>
        </w:trPr>
        <w:tc>
          <w:tcPr>
            <w:tcW w:w="849"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Tạp chí</w:t>
            </w:r>
          </w:p>
        </w:tc>
        <w:tc>
          <w:tcPr>
            <w:tcW w:w="443" w:type="pct"/>
            <w:vAlign w:val="bottom"/>
          </w:tcPr>
          <w:p w:rsidR="00C002CC" w:rsidRPr="00DC7F17" w:rsidRDefault="00C002CC" w:rsidP="00E7102B">
            <w:pPr>
              <w:pStyle w:val="khcnvntab"/>
              <w:jc w:val="right"/>
              <w:rPr>
                <w:rFonts w:ascii="Times New Roman" w:hAnsi="Times New Roman"/>
              </w:rPr>
            </w:pPr>
            <w:r w:rsidRPr="00DC7F17">
              <w:rPr>
                <w:rFonts w:ascii="Times New Roman" w:hAnsi="Times New Roman"/>
              </w:rPr>
              <w:t>3343</w:t>
            </w:r>
          </w:p>
        </w:tc>
        <w:tc>
          <w:tcPr>
            <w:tcW w:w="49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674</w:t>
            </w:r>
          </w:p>
        </w:tc>
        <w:tc>
          <w:tcPr>
            <w:tcW w:w="401"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20,2</w:t>
            </w:r>
          </w:p>
        </w:tc>
        <w:tc>
          <w:tcPr>
            <w:tcW w:w="56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1093</w:t>
            </w:r>
          </w:p>
        </w:tc>
        <w:tc>
          <w:tcPr>
            <w:tcW w:w="399"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32,7</w:t>
            </w:r>
          </w:p>
        </w:tc>
        <w:tc>
          <w:tcPr>
            <w:tcW w:w="494"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951</w:t>
            </w:r>
          </w:p>
        </w:tc>
        <w:tc>
          <w:tcPr>
            <w:tcW w:w="399"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28,4</w:t>
            </w:r>
          </w:p>
        </w:tc>
        <w:tc>
          <w:tcPr>
            <w:tcW w:w="49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625</w:t>
            </w:r>
          </w:p>
        </w:tc>
        <w:tc>
          <w:tcPr>
            <w:tcW w:w="46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18,7</w:t>
            </w:r>
          </w:p>
        </w:tc>
      </w:tr>
      <w:tr w:rsidR="00C002CC" w:rsidRPr="00DC7F17" w:rsidTr="00E7102B">
        <w:trPr>
          <w:jc w:val="center"/>
        </w:trPr>
        <w:tc>
          <w:tcPr>
            <w:tcW w:w="849" w:type="pct"/>
            <w:vAlign w:val="center"/>
          </w:tcPr>
          <w:p w:rsidR="00C002CC" w:rsidRPr="00DC7F17" w:rsidRDefault="00C002CC" w:rsidP="00E7102B">
            <w:pPr>
              <w:pStyle w:val="khcnvntab"/>
              <w:rPr>
                <w:rFonts w:ascii="Times New Roman" w:hAnsi="Times New Roman"/>
                <w:lang w:val="en-US"/>
              </w:rPr>
            </w:pPr>
            <w:r w:rsidRPr="00DC7F17">
              <w:rPr>
                <w:rFonts w:ascii="Times New Roman" w:hAnsi="Times New Roman"/>
              </w:rPr>
              <w:t>T</w:t>
            </w:r>
            <w:r w:rsidRPr="00DC7F17">
              <w:rPr>
                <w:rFonts w:ascii="Times New Roman" w:hAnsi="Times New Roman"/>
                <w:lang w:val="en-US"/>
              </w:rPr>
              <w:t>V</w:t>
            </w:r>
          </w:p>
        </w:tc>
        <w:tc>
          <w:tcPr>
            <w:tcW w:w="443" w:type="pct"/>
            <w:vAlign w:val="bottom"/>
          </w:tcPr>
          <w:p w:rsidR="00C002CC" w:rsidRPr="00DC7F17" w:rsidRDefault="00C002CC" w:rsidP="00E7102B">
            <w:pPr>
              <w:pStyle w:val="khcnvntab"/>
              <w:jc w:val="right"/>
              <w:rPr>
                <w:rFonts w:ascii="Times New Roman" w:hAnsi="Times New Roman"/>
              </w:rPr>
            </w:pPr>
            <w:r w:rsidRPr="00DC7F17">
              <w:rPr>
                <w:rFonts w:ascii="Times New Roman" w:hAnsi="Times New Roman"/>
              </w:rPr>
              <w:t>3543</w:t>
            </w:r>
          </w:p>
        </w:tc>
        <w:tc>
          <w:tcPr>
            <w:tcW w:w="49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22</w:t>
            </w:r>
          </w:p>
        </w:tc>
        <w:tc>
          <w:tcPr>
            <w:tcW w:w="401"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0,6</w:t>
            </w:r>
          </w:p>
        </w:tc>
        <w:tc>
          <w:tcPr>
            <w:tcW w:w="56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82</w:t>
            </w:r>
          </w:p>
        </w:tc>
        <w:tc>
          <w:tcPr>
            <w:tcW w:w="399"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2,3</w:t>
            </w:r>
          </w:p>
        </w:tc>
        <w:tc>
          <w:tcPr>
            <w:tcW w:w="494"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174</w:t>
            </w:r>
          </w:p>
        </w:tc>
        <w:tc>
          <w:tcPr>
            <w:tcW w:w="399"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4,9</w:t>
            </w:r>
          </w:p>
        </w:tc>
        <w:tc>
          <w:tcPr>
            <w:tcW w:w="49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3265</w:t>
            </w:r>
          </w:p>
        </w:tc>
        <w:tc>
          <w:tcPr>
            <w:tcW w:w="46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92,2</w:t>
            </w:r>
          </w:p>
        </w:tc>
      </w:tr>
      <w:tr w:rsidR="00C002CC" w:rsidRPr="00DC7F17" w:rsidTr="00E7102B">
        <w:trPr>
          <w:jc w:val="center"/>
        </w:trPr>
        <w:tc>
          <w:tcPr>
            <w:tcW w:w="849" w:type="pct"/>
            <w:vAlign w:val="center"/>
          </w:tcPr>
          <w:p w:rsidR="00C002CC" w:rsidRPr="00DC7F17" w:rsidRDefault="00C002CC" w:rsidP="00E7102B">
            <w:pPr>
              <w:pStyle w:val="khcnvntab"/>
              <w:rPr>
                <w:rFonts w:ascii="Times New Roman" w:hAnsi="Times New Roman"/>
                <w:lang w:val="en-US"/>
              </w:rPr>
            </w:pPr>
            <w:r w:rsidRPr="00DC7F17">
              <w:rPr>
                <w:rFonts w:ascii="Times New Roman" w:hAnsi="Times New Roman"/>
                <w:lang w:val="en-US"/>
              </w:rPr>
              <w:t>Radio</w:t>
            </w:r>
          </w:p>
        </w:tc>
        <w:tc>
          <w:tcPr>
            <w:tcW w:w="44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3289</w:t>
            </w:r>
          </w:p>
        </w:tc>
        <w:tc>
          <w:tcPr>
            <w:tcW w:w="49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580</w:t>
            </w:r>
          </w:p>
        </w:tc>
        <w:tc>
          <w:tcPr>
            <w:tcW w:w="401"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17,6</w:t>
            </w:r>
          </w:p>
        </w:tc>
        <w:tc>
          <w:tcPr>
            <w:tcW w:w="56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494</w:t>
            </w:r>
          </w:p>
        </w:tc>
        <w:tc>
          <w:tcPr>
            <w:tcW w:w="399" w:type="pct"/>
            <w:vAlign w:val="center"/>
          </w:tcPr>
          <w:p w:rsidR="00C002CC" w:rsidRPr="00DC7F17" w:rsidRDefault="00C002CC" w:rsidP="00E7102B">
            <w:pPr>
              <w:pStyle w:val="khcnvntab"/>
              <w:jc w:val="right"/>
              <w:rPr>
                <w:rFonts w:ascii="Times New Roman" w:hAnsi="Times New Roman"/>
                <w:lang w:val="en-US"/>
              </w:rPr>
            </w:pPr>
            <w:r w:rsidRPr="00DC7F17">
              <w:rPr>
                <w:rFonts w:ascii="Times New Roman" w:hAnsi="Times New Roman"/>
              </w:rPr>
              <w:t>15</w:t>
            </w:r>
            <w:r w:rsidRPr="00DC7F17">
              <w:rPr>
                <w:rFonts w:ascii="Times New Roman" w:hAnsi="Times New Roman"/>
                <w:lang w:val="en-US"/>
              </w:rPr>
              <w:t>,0</w:t>
            </w:r>
          </w:p>
        </w:tc>
        <w:tc>
          <w:tcPr>
            <w:tcW w:w="494"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615</w:t>
            </w:r>
          </w:p>
        </w:tc>
        <w:tc>
          <w:tcPr>
            <w:tcW w:w="399"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18,7</w:t>
            </w:r>
          </w:p>
        </w:tc>
        <w:tc>
          <w:tcPr>
            <w:tcW w:w="49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1600</w:t>
            </w:r>
          </w:p>
        </w:tc>
        <w:tc>
          <w:tcPr>
            <w:tcW w:w="463"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48,6</w:t>
            </w:r>
          </w:p>
        </w:tc>
      </w:tr>
    </w:tbl>
    <w:p w:rsidR="00C002CC" w:rsidRPr="00DC7F17" w:rsidRDefault="00C002CC" w:rsidP="00C002CC">
      <w:pPr>
        <w:pStyle w:val="khcnvntab"/>
        <w:rPr>
          <w:rFonts w:ascii="Times New Roman" w:hAnsi="Times New Roman"/>
          <w:lang w:val="en-US"/>
        </w:rPr>
      </w:pPr>
    </w:p>
    <w:p w:rsidR="00C002CC" w:rsidRPr="00DC7F17" w:rsidRDefault="00C002CC" w:rsidP="00C002CC">
      <w:pPr>
        <w:pStyle w:val="khcnvntab"/>
        <w:rPr>
          <w:rFonts w:ascii="Times New Roman" w:hAnsi="Times New Roman"/>
          <w:b/>
          <w:i/>
          <w:lang w:val="en-US"/>
        </w:rPr>
      </w:pPr>
    </w:p>
    <w:p w:rsidR="00C002CC" w:rsidRPr="001F2331" w:rsidRDefault="00C002CC" w:rsidP="00C002CC">
      <w:pPr>
        <w:pStyle w:val="khcnvntab"/>
        <w:rPr>
          <w:rFonts w:ascii="Times New Roman" w:hAnsi="Times New Roman"/>
          <w:sz w:val="26"/>
          <w:szCs w:val="26"/>
        </w:rPr>
      </w:pPr>
      <w:r w:rsidRPr="001F2331">
        <w:rPr>
          <w:rFonts w:ascii="Times New Roman" w:hAnsi="Times New Roman"/>
          <w:b/>
          <w:i/>
          <w:sz w:val="26"/>
          <w:szCs w:val="26"/>
          <w:lang w:val="en-US"/>
        </w:rPr>
        <w:t xml:space="preserve">Bảng </w:t>
      </w:r>
      <w:r w:rsidRPr="001F2331">
        <w:rPr>
          <w:rFonts w:ascii="Times New Roman" w:hAnsi="Times New Roman"/>
          <w:b/>
          <w:i/>
          <w:sz w:val="26"/>
          <w:szCs w:val="26"/>
        </w:rPr>
        <w:t>2</w:t>
      </w:r>
      <w:r w:rsidRPr="001F2331">
        <w:rPr>
          <w:rFonts w:ascii="Times New Roman" w:hAnsi="Times New Roman"/>
          <w:sz w:val="26"/>
          <w:szCs w:val="26"/>
        </w:rPr>
        <w:t>. Chủ đề và mức độ quan tâm đến các chuyên mục trên các phương tiện thông tin đại chúng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19"/>
        <w:gridCol w:w="974"/>
        <w:gridCol w:w="808"/>
        <w:gridCol w:w="810"/>
        <w:gridCol w:w="808"/>
        <w:gridCol w:w="810"/>
        <w:gridCol w:w="808"/>
        <w:gridCol w:w="810"/>
        <w:gridCol w:w="808"/>
        <w:gridCol w:w="807"/>
      </w:tblGrid>
      <w:tr w:rsidR="00C002CC" w:rsidRPr="00DC7F17" w:rsidTr="00E7102B">
        <w:trPr>
          <w:trHeight w:val="643"/>
          <w:jc w:val="center"/>
        </w:trPr>
        <w:tc>
          <w:tcPr>
            <w:tcW w:w="893" w:type="pct"/>
            <w:vMerge w:val="restart"/>
            <w:tcBorders>
              <w:tl2br w:val="single" w:sz="4" w:space="0" w:color="auto"/>
            </w:tcBorders>
            <w:vAlign w:val="center"/>
          </w:tcPr>
          <w:p w:rsidR="00C002CC" w:rsidRPr="00DC7F17" w:rsidRDefault="00C002CC" w:rsidP="00E7102B">
            <w:pPr>
              <w:pStyle w:val="khcnvntab"/>
              <w:rPr>
                <w:rFonts w:ascii="Times New Roman" w:hAnsi="Times New Roman"/>
              </w:rPr>
            </w:pPr>
            <w:r w:rsidRPr="00DC7F17">
              <w:rPr>
                <w:rFonts w:ascii="Times New Roman" w:hAnsi="Times New Roman"/>
                <w:lang w:val="en-US"/>
              </w:rPr>
              <w:t xml:space="preserve">      </w:t>
            </w:r>
            <w:r w:rsidRPr="00DC7F17">
              <w:rPr>
                <w:rFonts w:ascii="Times New Roman" w:hAnsi="Times New Roman"/>
              </w:rPr>
              <w:t xml:space="preserve">Mức độ </w:t>
            </w:r>
          </w:p>
          <w:p w:rsidR="00C002CC" w:rsidRPr="00DC7F17" w:rsidRDefault="00C002CC" w:rsidP="00E7102B">
            <w:pPr>
              <w:pStyle w:val="khcnvntab"/>
              <w:rPr>
                <w:rFonts w:ascii="Times New Roman" w:hAnsi="Times New Roman"/>
              </w:rPr>
            </w:pPr>
          </w:p>
          <w:p w:rsidR="00C002CC" w:rsidRPr="00DC7F17" w:rsidRDefault="00C002CC" w:rsidP="00E7102B">
            <w:pPr>
              <w:pStyle w:val="khcnvntab"/>
              <w:rPr>
                <w:rFonts w:ascii="Times New Roman" w:hAnsi="Times New Roman"/>
              </w:rPr>
            </w:pPr>
            <w:r w:rsidRPr="00DC7F17">
              <w:rPr>
                <w:rFonts w:ascii="Times New Roman" w:hAnsi="Times New Roman"/>
              </w:rPr>
              <w:t xml:space="preserve">Chuyên </w:t>
            </w:r>
          </w:p>
          <w:p w:rsidR="00C002CC" w:rsidRPr="00DC7F17" w:rsidRDefault="00C002CC" w:rsidP="00E7102B">
            <w:pPr>
              <w:pStyle w:val="khcnvntab"/>
              <w:rPr>
                <w:rFonts w:ascii="Times New Roman" w:hAnsi="Times New Roman"/>
              </w:rPr>
            </w:pPr>
            <w:r w:rsidRPr="00DC7F17">
              <w:rPr>
                <w:rFonts w:ascii="Times New Roman" w:hAnsi="Times New Roman"/>
              </w:rPr>
              <w:t>mục</w:t>
            </w:r>
          </w:p>
        </w:tc>
        <w:tc>
          <w:tcPr>
            <w:tcW w:w="537" w:type="pct"/>
            <w:vMerge w:val="restart"/>
          </w:tcPr>
          <w:p w:rsidR="00C002CC" w:rsidRPr="00DC7F17" w:rsidRDefault="00C002CC" w:rsidP="00E7102B">
            <w:pPr>
              <w:pStyle w:val="khcnvntab"/>
              <w:rPr>
                <w:rFonts w:ascii="Times New Roman" w:hAnsi="Times New Roman"/>
              </w:rPr>
            </w:pPr>
            <w:r w:rsidRPr="00DC7F17">
              <w:rPr>
                <w:rFonts w:ascii="Times New Roman" w:hAnsi="Times New Roman"/>
              </w:rPr>
              <w:t>Tổng số</w:t>
            </w:r>
          </w:p>
          <w:p w:rsidR="00C002CC" w:rsidRPr="00DC7F17" w:rsidRDefault="00C002CC" w:rsidP="00E7102B">
            <w:pPr>
              <w:pStyle w:val="khcnvntab"/>
              <w:rPr>
                <w:rFonts w:ascii="Times New Roman" w:hAnsi="Times New Roman"/>
              </w:rPr>
            </w:pPr>
            <w:r w:rsidRPr="00DC7F17">
              <w:rPr>
                <w:rFonts w:ascii="Times New Roman" w:hAnsi="Times New Roman"/>
              </w:rPr>
              <w:t>(lượt người)</w:t>
            </w:r>
          </w:p>
        </w:tc>
        <w:tc>
          <w:tcPr>
            <w:tcW w:w="893" w:type="pct"/>
            <w:gridSpan w:val="2"/>
            <w:vAlign w:val="center"/>
          </w:tcPr>
          <w:p w:rsidR="00C002CC" w:rsidRPr="00DC7F17" w:rsidRDefault="00C002CC" w:rsidP="00E7102B">
            <w:pPr>
              <w:pStyle w:val="khcnvntab"/>
              <w:jc w:val="center"/>
              <w:rPr>
                <w:rFonts w:ascii="Times New Roman" w:hAnsi="Times New Roman"/>
                <w:strike/>
              </w:rPr>
            </w:pPr>
            <w:r w:rsidRPr="00DC7F17">
              <w:rPr>
                <w:rFonts w:ascii="Times New Roman" w:hAnsi="Times New Roman"/>
              </w:rPr>
              <w:t>Không quan tâm</w:t>
            </w:r>
          </w:p>
        </w:tc>
        <w:tc>
          <w:tcPr>
            <w:tcW w:w="893" w:type="pct"/>
            <w:gridSpan w:val="2"/>
            <w:vAlign w:val="center"/>
          </w:tcPr>
          <w:p w:rsidR="00C002CC" w:rsidRPr="00DC7F17" w:rsidRDefault="00C002CC" w:rsidP="00E7102B">
            <w:pPr>
              <w:pStyle w:val="khcnvntab"/>
              <w:jc w:val="center"/>
              <w:rPr>
                <w:rFonts w:ascii="Times New Roman" w:hAnsi="Times New Roman"/>
                <w:strike/>
              </w:rPr>
            </w:pPr>
            <w:r w:rsidRPr="00DC7F17">
              <w:rPr>
                <w:rFonts w:ascii="Times New Roman" w:hAnsi="Times New Roman"/>
              </w:rPr>
              <w:t>Ít quan tâm</w:t>
            </w:r>
          </w:p>
        </w:tc>
        <w:tc>
          <w:tcPr>
            <w:tcW w:w="893" w:type="pct"/>
            <w:gridSpan w:val="2"/>
            <w:vAlign w:val="center"/>
          </w:tcPr>
          <w:p w:rsidR="00C002CC" w:rsidRPr="00DC7F17" w:rsidRDefault="00C002CC" w:rsidP="00E7102B">
            <w:pPr>
              <w:pStyle w:val="khcnvntab"/>
              <w:jc w:val="center"/>
              <w:rPr>
                <w:rFonts w:ascii="Times New Roman" w:hAnsi="Times New Roman"/>
                <w:strike/>
              </w:rPr>
            </w:pPr>
            <w:r w:rsidRPr="00DC7F17">
              <w:rPr>
                <w:rFonts w:ascii="Times New Roman" w:hAnsi="Times New Roman"/>
              </w:rPr>
              <w:t>Quan tâm</w:t>
            </w:r>
          </w:p>
        </w:tc>
        <w:tc>
          <w:tcPr>
            <w:tcW w:w="893" w:type="pct"/>
            <w:gridSpan w:val="2"/>
            <w:vAlign w:val="center"/>
          </w:tcPr>
          <w:p w:rsidR="00C002CC" w:rsidRPr="00DC7F17" w:rsidRDefault="00C002CC" w:rsidP="00E7102B">
            <w:pPr>
              <w:pStyle w:val="khcnvntab"/>
              <w:jc w:val="center"/>
              <w:rPr>
                <w:rFonts w:ascii="Times New Roman" w:hAnsi="Times New Roman"/>
                <w:strike/>
              </w:rPr>
            </w:pPr>
            <w:r w:rsidRPr="00DC7F17">
              <w:rPr>
                <w:rFonts w:ascii="Times New Roman" w:hAnsi="Times New Roman"/>
              </w:rPr>
              <w:t>Rất quan tâm</w:t>
            </w:r>
          </w:p>
        </w:tc>
      </w:tr>
      <w:tr w:rsidR="00C002CC" w:rsidRPr="00DC7F17" w:rsidTr="00E7102B">
        <w:trPr>
          <w:jc w:val="center"/>
        </w:trPr>
        <w:tc>
          <w:tcPr>
            <w:tcW w:w="893" w:type="pct"/>
            <w:vMerge/>
            <w:tcBorders>
              <w:tl2br w:val="single" w:sz="4" w:space="0" w:color="auto"/>
            </w:tcBorders>
            <w:vAlign w:val="center"/>
          </w:tcPr>
          <w:p w:rsidR="00C002CC" w:rsidRPr="00DC7F17" w:rsidRDefault="00C002CC" w:rsidP="00E7102B">
            <w:pPr>
              <w:pStyle w:val="khcnvntab"/>
              <w:rPr>
                <w:rFonts w:ascii="Times New Roman" w:hAnsi="Times New Roman"/>
              </w:rPr>
            </w:pPr>
          </w:p>
        </w:tc>
        <w:tc>
          <w:tcPr>
            <w:tcW w:w="537" w:type="pct"/>
            <w:vMerge/>
          </w:tcPr>
          <w:p w:rsidR="00C002CC" w:rsidRPr="00DC7F17" w:rsidRDefault="00C002CC" w:rsidP="00E7102B">
            <w:pPr>
              <w:pStyle w:val="khcnvntab"/>
              <w:rPr>
                <w:rFonts w:ascii="Times New Roman" w:hAnsi="Times New Roman"/>
              </w:rPr>
            </w:pPr>
          </w:p>
        </w:tc>
        <w:tc>
          <w:tcPr>
            <w:tcW w:w="446"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Số lượng</w:t>
            </w:r>
          </w:p>
        </w:tc>
        <w:tc>
          <w:tcPr>
            <w:tcW w:w="446" w:type="pct"/>
            <w:vAlign w:val="center"/>
          </w:tcPr>
          <w:p w:rsidR="00C002CC" w:rsidRPr="00DC7F17" w:rsidRDefault="00C002CC" w:rsidP="00E7102B">
            <w:pPr>
              <w:pStyle w:val="khcnvntab"/>
              <w:jc w:val="center"/>
              <w:rPr>
                <w:rFonts w:ascii="Times New Roman" w:hAnsi="Times New Roman"/>
                <w:lang w:val="en-US"/>
              </w:rPr>
            </w:pPr>
            <w:r w:rsidRPr="00DC7F17">
              <w:rPr>
                <w:rFonts w:ascii="Times New Roman" w:hAnsi="Times New Roman"/>
              </w:rPr>
              <w:t>Tỷ lệ</w:t>
            </w:r>
            <w:r w:rsidRPr="00DC7F17">
              <w:rPr>
                <w:rFonts w:ascii="Times New Roman" w:hAnsi="Times New Roman"/>
                <w:lang w:val="en-US"/>
              </w:rPr>
              <w:t xml:space="preserve"> %</w:t>
            </w:r>
          </w:p>
        </w:tc>
        <w:tc>
          <w:tcPr>
            <w:tcW w:w="446"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Số lượng</w:t>
            </w:r>
          </w:p>
        </w:tc>
        <w:tc>
          <w:tcPr>
            <w:tcW w:w="446" w:type="pct"/>
            <w:vAlign w:val="center"/>
          </w:tcPr>
          <w:p w:rsidR="00C002CC" w:rsidRPr="00DC7F17" w:rsidRDefault="00C002CC" w:rsidP="00E7102B">
            <w:pPr>
              <w:pStyle w:val="khcnvntab"/>
              <w:jc w:val="center"/>
              <w:rPr>
                <w:rFonts w:ascii="Times New Roman" w:hAnsi="Times New Roman"/>
                <w:lang w:val="en-US"/>
              </w:rPr>
            </w:pPr>
            <w:r w:rsidRPr="00DC7F17">
              <w:rPr>
                <w:rFonts w:ascii="Times New Roman" w:hAnsi="Times New Roman"/>
              </w:rPr>
              <w:t>Tỷ lệ</w:t>
            </w:r>
            <w:r w:rsidRPr="00DC7F17">
              <w:rPr>
                <w:rFonts w:ascii="Times New Roman" w:hAnsi="Times New Roman"/>
                <w:lang w:val="en-US"/>
              </w:rPr>
              <w:t xml:space="preserve"> %</w:t>
            </w:r>
          </w:p>
        </w:tc>
        <w:tc>
          <w:tcPr>
            <w:tcW w:w="446"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Số lượng</w:t>
            </w:r>
          </w:p>
        </w:tc>
        <w:tc>
          <w:tcPr>
            <w:tcW w:w="446" w:type="pct"/>
            <w:vAlign w:val="center"/>
          </w:tcPr>
          <w:p w:rsidR="00C002CC" w:rsidRPr="00DC7F17" w:rsidRDefault="00C002CC" w:rsidP="00E7102B">
            <w:pPr>
              <w:pStyle w:val="khcnvntab"/>
              <w:jc w:val="center"/>
              <w:rPr>
                <w:rFonts w:ascii="Times New Roman" w:hAnsi="Times New Roman"/>
                <w:lang w:val="en-US"/>
              </w:rPr>
            </w:pPr>
            <w:r w:rsidRPr="00DC7F17">
              <w:rPr>
                <w:rFonts w:ascii="Times New Roman" w:hAnsi="Times New Roman"/>
              </w:rPr>
              <w:t>Tỷ lệ</w:t>
            </w:r>
            <w:r w:rsidRPr="00DC7F17">
              <w:rPr>
                <w:rFonts w:ascii="Times New Roman" w:hAnsi="Times New Roman"/>
                <w:lang w:val="en-US"/>
              </w:rPr>
              <w:t xml:space="preserve"> %</w:t>
            </w:r>
          </w:p>
        </w:tc>
        <w:tc>
          <w:tcPr>
            <w:tcW w:w="446"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Số lượng</w:t>
            </w:r>
          </w:p>
        </w:tc>
        <w:tc>
          <w:tcPr>
            <w:tcW w:w="446" w:type="pct"/>
            <w:vAlign w:val="center"/>
          </w:tcPr>
          <w:p w:rsidR="00C002CC" w:rsidRPr="00DC7F17" w:rsidRDefault="00C002CC" w:rsidP="00E7102B">
            <w:pPr>
              <w:pStyle w:val="khcnvntab"/>
              <w:jc w:val="center"/>
              <w:rPr>
                <w:rFonts w:ascii="Times New Roman" w:hAnsi="Times New Roman"/>
                <w:lang w:val="en-US"/>
              </w:rPr>
            </w:pPr>
            <w:r w:rsidRPr="00DC7F17">
              <w:rPr>
                <w:rFonts w:ascii="Times New Roman" w:hAnsi="Times New Roman"/>
              </w:rPr>
              <w:t>Tỷ lệ</w:t>
            </w:r>
            <w:r w:rsidRPr="00DC7F17">
              <w:rPr>
                <w:rFonts w:ascii="Times New Roman" w:hAnsi="Times New Roman"/>
                <w:lang w:val="en-US"/>
              </w:rPr>
              <w:t xml:space="preserve"> %</w:t>
            </w:r>
          </w:p>
        </w:tc>
      </w:tr>
      <w:tr w:rsidR="00C002CC" w:rsidRPr="00DC7F17" w:rsidTr="00E7102B">
        <w:trPr>
          <w:jc w:val="center"/>
        </w:trPr>
        <w:tc>
          <w:tcPr>
            <w:tcW w:w="893" w:type="pct"/>
            <w:vAlign w:val="center"/>
          </w:tcPr>
          <w:p w:rsidR="00C002CC" w:rsidRPr="00DC7F17" w:rsidRDefault="00C002CC" w:rsidP="00E7102B">
            <w:pPr>
              <w:pStyle w:val="khcnvntab"/>
              <w:rPr>
                <w:rFonts w:ascii="Times New Roman" w:hAnsi="Times New Roman"/>
                <w:color w:val="auto"/>
              </w:rPr>
            </w:pPr>
            <w:r w:rsidRPr="00DC7F17">
              <w:rPr>
                <w:rFonts w:ascii="Times New Roman" w:hAnsi="Times New Roman"/>
                <w:color w:val="auto"/>
              </w:rPr>
              <w:t>Thời sự, chính trị</w:t>
            </w:r>
          </w:p>
        </w:tc>
        <w:tc>
          <w:tcPr>
            <w:tcW w:w="537" w:type="pct"/>
            <w:vAlign w:val="center"/>
          </w:tcPr>
          <w:p w:rsidR="00C002CC" w:rsidRPr="00DC7F17" w:rsidRDefault="00C002CC" w:rsidP="00E7102B">
            <w:pPr>
              <w:pStyle w:val="khcnvntab"/>
              <w:jc w:val="right"/>
              <w:rPr>
                <w:rFonts w:ascii="Times New Roman" w:hAnsi="Times New Roman"/>
                <w:color w:val="auto"/>
              </w:rPr>
            </w:pPr>
            <w:r w:rsidRPr="00DC7F17">
              <w:rPr>
                <w:rFonts w:ascii="Times New Roman" w:hAnsi="Times New Roman"/>
                <w:color w:val="auto"/>
              </w:rPr>
              <w:t>3535</w:t>
            </w:r>
          </w:p>
        </w:tc>
        <w:tc>
          <w:tcPr>
            <w:tcW w:w="446" w:type="pct"/>
            <w:vAlign w:val="center"/>
          </w:tcPr>
          <w:p w:rsidR="00C002CC" w:rsidRPr="00DC7F17" w:rsidRDefault="00C002CC" w:rsidP="00E7102B">
            <w:pPr>
              <w:pStyle w:val="khcnvntab"/>
              <w:jc w:val="right"/>
              <w:rPr>
                <w:rFonts w:ascii="Times New Roman" w:hAnsi="Times New Roman"/>
                <w:color w:val="auto"/>
              </w:rPr>
            </w:pPr>
            <w:r w:rsidRPr="00DC7F17">
              <w:rPr>
                <w:rFonts w:ascii="Times New Roman" w:hAnsi="Times New Roman"/>
                <w:color w:val="auto"/>
              </w:rPr>
              <w:t>102</w:t>
            </w:r>
          </w:p>
        </w:tc>
        <w:tc>
          <w:tcPr>
            <w:tcW w:w="446" w:type="pct"/>
            <w:vAlign w:val="center"/>
          </w:tcPr>
          <w:p w:rsidR="00C002CC" w:rsidRPr="00DC7F17" w:rsidRDefault="00C002CC" w:rsidP="00E7102B">
            <w:pPr>
              <w:pStyle w:val="khcnvntab"/>
              <w:jc w:val="right"/>
              <w:rPr>
                <w:rFonts w:ascii="Times New Roman" w:hAnsi="Times New Roman"/>
                <w:color w:val="auto"/>
              </w:rPr>
            </w:pPr>
            <w:r w:rsidRPr="00DC7F17">
              <w:rPr>
                <w:rFonts w:ascii="Times New Roman" w:hAnsi="Times New Roman"/>
                <w:color w:val="auto"/>
              </w:rPr>
              <w:t>2,9</w:t>
            </w:r>
          </w:p>
        </w:tc>
        <w:tc>
          <w:tcPr>
            <w:tcW w:w="446" w:type="pct"/>
            <w:vAlign w:val="center"/>
          </w:tcPr>
          <w:p w:rsidR="00C002CC" w:rsidRPr="00DC7F17" w:rsidRDefault="00C002CC" w:rsidP="00E7102B">
            <w:pPr>
              <w:pStyle w:val="khcnvntab"/>
              <w:jc w:val="right"/>
              <w:rPr>
                <w:rFonts w:ascii="Times New Roman" w:hAnsi="Times New Roman"/>
                <w:color w:val="auto"/>
              </w:rPr>
            </w:pPr>
            <w:r w:rsidRPr="00DC7F17">
              <w:rPr>
                <w:rFonts w:ascii="Times New Roman" w:hAnsi="Times New Roman"/>
                <w:color w:val="auto"/>
              </w:rPr>
              <w:t>590</w:t>
            </w:r>
          </w:p>
        </w:tc>
        <w:tc>
          <w:tcPr>
            <w:tcW w:w="446" w:type="pct"/>
            <w:vAlign w:val="center"/>
          </w:tcPr>
          <w:p w:rsidR="00C002CC" w:rsidRPr="00DC7F17" w:rsidRDefault="00C002CC" w:rsidP="00E7102B">
            <w:pPr>
              <w:pStyle w:val="khcnvntab"/>
              <w:jc w:val="right"/>
              <w:rPr>
                <w:rFonts w:ascii="Times New Roman" w:hAnsi="Times New Roman"/>
                <w:color w:val="auto"/>
              </w:rPr>
            </w:pPr>
            <w:r w:rsidRPr="00DC7F17">
              <w:rPr>
                <w:rFonts w:ascii="Times New Roman" w:hAnsi="Times New Roman"/>
                <w:color w:val="auto"/>
              </w:rPr>
              <w:t>16,7</w:t>
            </w:r>
          </w:p>
        </w:tc>
        <w:tc>
          <w:tcPr>
            <w:tcW w:w="446" w:type="pct"/>
            <w:vAlign w:val="center"/>
          </w:tcPr>
          <w:p w:rsidR="00C002CC" w:rsidRPr="00DC7F17" w:rsidRDefault="00C002CC" w:rsidP="00E7102B">
            <w:pPr>
              <w:pStyle w:val="khcnvntab"/>
              <w:jc w:val="right"/>
              <w:rPr>
                <w:rFonts w:ascii="Times New Roman" w:hAnsi="Times New Roman"/>
                <w:color w:val="auto"/>
              </w:rPr>
            </w:pPr>
            <w:r w:rsidRPr="00DC7F17">
              <w:rPr>
                <w:rFonts w:ascii="Times New Roman" w:hAnsi="Times New Roman"/>
                <w:color w:val="auto"/>
              </w:rPr>
              <w:t>1731</w:t>
            </w:r>
          </w:p>
        </w:tc>
        <w:tc>
          <w:tcPr>
            <w:tcW w:w="446" w:type="pct"/>
            <w:vAlign w:val="center"/>
          </w:tcPr>
          <w:p w:rsidR="00C002CC" w:rsidRPr="00DC7F17" w:rsidRDefault="00C002CC" w:rsidP="00E7102B">
            <w:pPr>
              <w:pStyle w:val="khcnvntab"/>
              <w:jc w:val="right"/>
              <w:rPr>
                <w:rFonts w:ascii="Times New Roman" w:hAnsi="Times New Roman"/>
                <w:color w:val="auto"/>
                <w:lang w:val="en-US"/>
              </w:rPr>
            </w:pPr>
            <w:r w:rsidRPr="00DC7F17">
              <w:rPr>
                <w:rFonts w:ascii="Times New Roman" w:hAnsi="Times New Roman"/>
                <w:color w:val="auto"/>
              </w:rPr>
              <w:t>49</w:t>
            </w:r>
            <w:r w:rsidRPr="00DC7F17">
              <w:rPr>
                <w:rFonts w:ascii="Times New Roman" w:hAnsi="Times New Roman"/>
                <w:color w:val="auto"/>
                <w:lang w:val="en-US"/>
              </w:rPr>
              <w:t>,0</w:t>
            </w:r>
          </w:p>
        </w:tc>
        <w:tc>
          <w:tcPr>
            <w:tcW w:w="446" w:type="pct"/>
            <w:vAlign w:val="center"/>
          </w:tcPr>
          <w:p w:rsidR="00C002CC" w:rsidRPr="00DC7F17" w:rsidRDefault="00C002CC" w:rsidP="00E7102B">
            <w:pPr>
              <w:pStyle w:val="khcnvntab"/>
              <w:jc w:val="right"/>
              <w:rPr>
                <w:rFonts w:ascii="Times New Roman" w:hAnsi="Times New Roman"/>
                <w:color w:val="auto"/>
              </w:rPr>
            </w:pPr>
            <w:r w:rsidRPr="00DC7F17">
              <w:rPr>
                <w:rFonts w:ascii="Times New Roman" w:hAnsi="Times New Roman"/>
                <w:color w:val="auto"/>
              </w:rPr>
              <w:t>1112</w:t>
            </w:r>
          </w:p>
        </w:tc>
        <w:tc>
          <w:tcPr>
            <w:tcW w:w="446" w:type="pct"/>
            <w:vAlign w:val="center"/>
          </w:tcPr>
          <w:p w:rsidR="00C002CC" w:rsidRPr="00DC7F17" w:rsidRDefault="00C002CC" w:rsidP="00E7102B">
            <w:pPr>
              <w:pStyle w:val="khcnvntab"/>
              <w:jc w:val="right"/>
              <w:rPr>
                <w:rFonts w:ascii="Times New Roman" w:hAnsi="Times New Roman"/>
                <w:color w:val="auto"/>
              </w:rPr>
            </w:pPr>
            <w:r w:rsidRPr="00DC7F17">
              <w:rPr>
                <w:rFonts w:ascii="Times New Roman" w:hAnsi="Times New Roman"/>
                <w:color w:val="auto"/>
              </w:rPr>
              <w:t>31,5</w:t>
            </w:r>
          </w:p>
        </w:tc>
      </w:tr>
      <w:tr w:rsidR="00C002CC" w:rsidRPr="00DC7F17" w:rsidTr="00E7102B">
        <w:trPr>
          <w:jc w:val="center"/>
        </w:trPr>
        <w:tc>
          <w:tcPr>
            <w:tcW w:w="893"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Kinh tế, xã hội</w:t>
            </w:r>
          </w:p>
        </w:tc>
        <w:tc>
          <w:tcPr>
            <w:tcW w:w="537"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3511</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101</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w:t>
            </w:r>
            <w:r w:rsidRPr="00DC7F17">
              <w:rPr>
                <w:rFonts w:ascii="Times New Roman" w:hAnsi="Times New Roman"/>
                <w:lang w:val="en-US"/>
              </w:rPr>
              <w:t>9</w:t>
            </w:r>
            <w:r w:rsidRPr="00DC7F17">
              <w:rPr>
                <w:rFonts w:ascii="Times New Roman" w:hAnsi="Times New Roman"/>
              </w:rPr>
              <w:t>8</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538</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15,3</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1863</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53,1</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1009</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28,7</w:t>
            </w:r>
          </w:p>
        </w:tc>
      </w:tr>
      <w:tr w:rsidR="00C002CC" w:rsidRPr="00DC7F17" w:rsidTr="00E7102B">
        <w:trPr>
          <w:jc w:val="center"/>
        </w:trPr>
        <w:tc>
          <w:tcPr>
            <w:tcW w:w="893"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Giải trí</w:t>
            </w:r>
          </w:p>
        </w:tc>
        <w:tc>
          <w:tcPr>
            <w:tcW w:w="537"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3470</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106</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3,0</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735</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21,2</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1988</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57,3</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641</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18,5</w:t>
            </w:r>
          </w:p>
        </w:tc>
      </w:tr>
      <w:tr w:rsidR="00C002CC" w:rsidRPr="00DC7F17" w:rsidTr="00E7102B">
        <w:trPr>
          <w:jc w:val="center"/>
        </w:trPr>
        <w:tc>
          <w:tcPr>
            <w:tcW w:w="893" w:type="pct"/>
            <w:vAlign w:val="center"/>
          </w:tcPr>
          <w:p w:rsidR="00C002CC" w:rsidRPr="00DC7F17" w:rsidRDefault="00C002CC" w:rsidP="00E7102B">
            <w:pPr>
              <w:pStyle w:val="khcnvntab"/>
              <w:rPr>
                <w:rFonts w:ascii="Times New Roman" w:hAnsi="Times New Roman"/>
                <w:lang w:val="en-US"/>
              </w:rPr>
            </w:pPr>
            <w:r w:rsidRPr="00DC7F17">
              <w:rPr>
                <w:rFonts w:ascii="Times New Roman" w:hAnsi="Times New Roman"/>
                <w:lang w:val="en-US"/>
              </w:rPr>
              <w:t>KH&amp;CN</w:t>
            </w:r>
          </w:p>
        </w:tc>
        <w:tc>
          <w:tcPr>
            <w:tcW w:w="537"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3494</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162</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4,6</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821</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23,5</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1606</w:t>
            </w:r>
          </w:p>
        </w:tc>
        <w:tc>
          <w:tcPr>
            <w:tcW w:w="446" w:type="pct"/>
            <w:vAlign w:val="center"/>
          </w:tcPr>
          <w:p w:rsidR="00C002CC" w:rsidRPr="00DC7F17" w:rsidRDefault="00C002CC" w:rsidP="00E7102B">
            <w:pPr>
              <w:pStyle w:val="khcnvntab"/>
              <w:jc w:val="right"/>
              <w:rPr>
                <w:rFonts w:ascii="Times New Roman" w:hAnsi="Times New Roman"/>
                <w:lang w:val="en-US"/>
              </w:rPr>
            </w:pPr>
            <w:r w:rsidRPr="00DC7F17">
              <w:rPr>
                <w:rFonts w:ascii="Times New Roman" w:hAnsi="Times New Roman"/>
              </w:rPr>
              <w:t>46</w:t>
            </w:r>
            <w:r w:rsidRPr="00DC7F17">
              <w:rPr>
                <w:rFonts w:ascii="Times New Roman" w:hAnsi="Times New Roman"/>
                <w:lang w:val="en-US"/>
              </w:rPr>
              <w:t>,0</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905</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25,9</w:t>
            </w:r>
          </w:p>
        </w:tc>
      </w:tr>
      <w:tr w:rsidR="00C002CC" w:rsidRPr="00DC7F17" w:rsidTr="00E7102B">
        <w:trPr>
          <w:jc w:val="center"/>
        </w:trPr>
        <w:tc>
          <w:tcPr>
            <w:tcW w:w="893"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Thể thao</w:t>
            </w:r>
          </w:p>
        </w:tc>
        <w:tc>
          <w:tcPr>
            <w:tcW w:w="537"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3439</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305</w:t>
            </w:r>
          </w:p>
        </w:tc>
        <w:tc>
          <w:tcPr>
            <w:tcW w:w="446" w:type="pct"/>
            <w:vAlign w:val="center"/>
          </w:tcPr>
          <w:p w:rsidR="00C002CC" w:rsidRPr="00DC7F17" w:rsidRDefault="00C002CC" w:rsidP="00E7102B">
            <w:pPr>
              <w:pStyle w:val="khcnvntab"/>
              <w:jc w:val="right"/>
              <w:rPr>
                <w:rFonts w:ascii="Times New Roman" w:hAnsi="Times New Roman"/>
                <w:lang w:val="en-US"/>
              </w:rPr>
            </w:pPr>
            <w:r w:rsidRPr="00DC7F17">
              <w:rPr>
                <w:rFonts w:ascii="Times New Roman" w:hAnsi="Times New Roman"/>
              </w:rPr>
              <w:t>8,</w:t>
            </w:r>
            <w:r w:rsidRPr="00DC7F17">
              <w:rPr>
                <w:rFonts w:ascii="Times New Roman" w:hAnsi="Times New Roman"/>
                <w:lang w:val="en-US"/>
              </w:rPr>
              <w:t>9</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1199</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34,9</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1372</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39,9</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563</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16,4</w:t>
            </w:r>
          </w:p>
        </w:tc>
      </w:tr>
      <w:tr w:rsidR="00C002CC" w:rsidRPr="00DC7F17" w:rsidTr="00E7102B">
        <w:trPr>
          <w:jc w:val="center"/>
        </w:trPr>
        <w:tc>
          <w:tcPr>
            <w:tcW w:w="893"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Y tế, sức khỏe</w:t>
            </w:r>
          </w:p>
        </w:tc>
        <w:tc>
          <w:tcPr>
            <w:tcW w:w="537"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3492</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66</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1,9</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410</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11,7</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1927</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55,2</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1089</w:t>
            </w:r>
          </w:p>
        </w:tc>
        <w:tc>
          <w:tcPr>
            <w:tcW w:w="446" w:type="pct"/>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31,2</w:t>
            </w:r>
          </w:p>
        </w:tc>
      </w:tr>
    </w:tbl>
    <w:p w:rsidR="00C002CC" w:rsidRPr="00DC7F17" w:rsidRDefault="00C002CC" w:rsidP="00C002CC">
      <w:pPr>
        <w:jc w:val="both"/>
        <w:rPr>
          <w:b/>
          <w:sz w:val="26"/>
          <w:szCs w:val="26"/>
        </w:rPr>
      </w:pPr>
      <w:r w:rsidRPr="00DC7F17">
        <w:rPr>
          <w:b/>
          <w:sz w:val="26"/>
          <w:szCs w:val="26"/>
        </w:rPr>
        <w:tab/>
      </w:r>
    </w:p>
    <w:p w:rsidR="00C002CC" w:rsidRPr="00DC7F17" w:rsidRDefault="00C002CC" w:rsidP="00C002CC">
      <w:pPr>
        <w:pStyle w:val="khcnvn"/>
        <w:rPr>
          <w:i/>
        </w:rPr>
      </w:pPr>
      <w:r w:rsidRPr="00DC7F17">
        <w:rPr>
          <w:lang w:val="vi-VN"/>
        </w:rPr>
        <w:t xml:space="preserve">Như vậy, chuyên mục </w:t>
      </w:r>
      <w:r w:rsidRPr="00DC7F17">
        <w:rPr>
          <w:i/>
        </w:rPr>
        <w:t>thời sự, chính trị</w:t>
      </w:r>
      <w:r w:rsidRPr="00DC7F17">
        <w:t xml:space="preserve"> được quan tâm nhất với tỷ lệ người </w:t>
      </w:r>
      <w:r w:rsidRPr="00DC7F17">
        <w:rPr>
          <w:i/>
        </w:rPr>
        <w:t>rất quan tâm</w:t>
      </w:r>
      <w:r w:rsidRPr="00DC7F17">
        <w:t xml:space="preserve">  đạt 31,5%, tiếp đến là chuyên mục </w:t>
      </w:r>
      <w:r w:rsidRPr="00DC7F17">
        <w:rPr>
          <w:i/>
        </w:rPr>
        <w:t>y tế, sức khỏe</w:t>
      </w:r>
      <w:r w:rsidRPr="00DC7F17">
        <w:t xml:space="preserve"> (31,2%) và chuyên mục </w:t>
      </w:r>
      <w:r w:rsidRPr="00DC7F17">
        <w:rPr>
          <w:i/>
        </w:rPr>
        <w:t>kinh tế, xã hội (</w:t>
      </w:r>
      <w:r w:rsidRPr="00DC7F17">
        <w:t xml:space="preserve">28,7%). Chuyên mục </w:t>
      </w:r>
      <w:r w:rsidRPr="00DC7F17">
        <w:rPr>
          <w:i/>
        </w:rPr>
        <w:t>KH&amp;CN</w:t>
      </w:r>
      <w:r w:rsidRPr="00DC7F17">
        <w:t xml:space="preserve"> đứng thứ tư về mức độ rất quan tâm của công </w:t>
      </w:r>
      <w:r w:rsidRPr="00DC7F17">
        <w:lastRenderedPageBreak/>
        <w:t xml:space="preserve">chúng (25,9%). Theo chiều hướng ngược lại, có 4,64% trong số 3494 người được hỏi </w:t>
      </w:r>
      <w:r w:rsidRPr="00DC7F17">
        <w:rPr>
          <w:i/>
        </w:rPr>
        <w:t>không quan tâm</w:t>
      </w:r>
      <w:r w:rsidRPr="00DC7F17">
        <w:t xml:space="preserve"> đến chuyên mục </w:t>
      </w:r>
      <w:r w:rsidRPr="00DC7F17">
        <w:rPr>
          <w:i/>
        </w:rPr>
        <w:t xml:space="preserve">KH&amp;CN, </w:t>
      </w:r>
      <w:r w:rsidRPr="00DC7F17">
        <w:t>tỷ lệ này chỉ thấp hơn chuyên mục</w:t>
      </w:r>
      <w:r w:rsidRPr="00DC7F17">
        <w:rPr>
          <w:i/>
        </w:rPr>
        <w:t xml:space="preserve"> thể thao (8,87%).</w:t>
      </w:r>
    </w:p>
    <w:p w:rsidR="00C002CC" w:rsidRPr="00DC7F17" w:rsidRDefault="00C002CC" w:rsidP="00C002CC">
      <w:pPr>
        <w:pStyle w:val="khcnvn"/>
      </w:pPr>
      <w:r w:rsidRPr="00DC7F17">
        <w:t>Về phương thức thu thập các thông tin KH&amp;CN của các cá nhân được điều tra trên toàn quốc</w:t>
      </w:r>
      <w:r w:rsidRPr="00DC7F17">
        <w:rPr>
          <w:lang w:val="en-US"/>
        </w:rPr>
        <w:t xml:space="preserve"> </w:t>
      </w:r>
      <w:r w:rsidRPr="00DC7F17">
        <w:t xml:space="preserve"> thì phương thức thu thập thông tin phổ biến nhất là ti vi với 3079 lượt, chiếm 19,17%; tiếp theo là thông qua internet với 2760 lượt người, chiếm tỷ lệ 17,18%; thu thập qua các kênh báo là 2446 lượt người, chiếm 15,23%; sau đó lần lượt là: qua tạp chí khoa học (1540 lượt người, chiếm 9,59%), sách (1452 lượt người, 9,04%), đài phát thanh (1358 lượt người, 8,45%), hội nghị/</w:t>
      </w:r>
      <w:r w:rsidRPr="00DC7F17">
        <w:rPr>
          <w:lang w:val="en-US"/>
        </w:rPr>
        <w:t xml:space="preserve"> </w:t>
      </w:r>
      <w:r w:rsidRPr="00DC7F17">
        <w:t>hội thảo (1260 lượt người, 7,84%), triển lãm (695 lượt người, 4,33%), trường học (577 lượt người, 3,59%), tạp chí phổ thông (483 lượt người, 3,01%), tờ rơi là (385 lượt người, 2,4%) và các kênh khác (30 lượt người, 0,19%).</w:t>
      </w:r>
    </w:p>
    <w:p w:rsidR="00C002CC" w:rsidRPr="00DC7F17" w:rsidRDefault="00C002CC" w:rsidP="00C002CC">
      <w:pPr>
        <w:pStyle w:val="khcnvn"/>
      </w:pPr>
      <w:r w:rsidRPr="00DC7F17">
        <w:rPr>
          <w:noProof/>
          <w:lang w:val="en-US" w:eastAsia="en-US"/>
        </w:rPr>
        <mc:AlternateContent>
          <mc:Choice Requires="wps">
            <w:drawing>
              <wp:anchor distT="0" distB="0" distL="114300" distR="114300" simplePos="0" relativeHeight="251659264" behindDoc="0" locked="0" layoutInCell="1" allowOverlap="1">
                <wp:simplePos x="0" y="0"/>
                <wp:positionH relativeFrom="margin">
                  <wp:posOffset>-69215</wp:posOffset>
                </wp:positionH>
                <wp:positionV relativeFrom="margin">
                  <wp:posOffset>57785</wp:posOffset>
                </wp:positionV>
                <wp:extent cx="2495550" cy="3749675"/>
                <wp:effectExtent l="13970" t="9525" r="508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749675"/>
                        </a:xfrm>
                        <a:prstGeom prst="rect">
                          <a:avLst/>
                        </a:prstGeom>
                        <a:solidFill>
                          <a:srgbClr val="FFFFFF"/>
                        </a:solidFill>
                        <a:ln w="9525">
                          <a:solidFill>
                            <a:srgbClr val="000000"/>
                          </a:solidFill>
                          <a:miter lim="800000"/>
                          <a:headEnd/>
                          <a:tailEnd/>
                        </a:ln>
                      </wps:spPr>
                      <wps:txbx>
                        <w:txbxContent>
                          <w:p w:rsidR="00C002CC" w:rsidRPr="001F2331" w:rsidRDefault="00C002CC" w:rsidP="00C002CC">
                            <w:pPr>
                              <w:pStyle w:val="khcnvntab"/>
                              <w:jc w:val="center"/>
                              <w:rPr>
                                <w:rFonts w:ascii="Times New Roman" w:hAnsi="Times New Roman"/>
                                <w:b/>
                                <w:sz w:val="26"/>
                                <w:szCs w:val="26"/>
                              </w:rPr>
                            </w:pPr>
                            <w:r w:rsidRPr="001F2331">
                              <w:rPr>
                                <w:rFonts w:ascii="Times New Roman" w:hAnsi="Times New Roman"/>
                                <w:b/>
                                <w:i/>
                                <w:sz w:val="26"/>
                                <w:szCs w:val="26"/>
                                <w:lang w:val="en-US"/>
                              </w:rPr>
                              <w:t xml:space="preserve">Bảng </w:t>
                            </w:r>
                            <w:r w:rsidRPr="001F2331">
                              <w:rPr>
                                <w:rFonts w:ascii="Times New Roman" w:hAnsi="Times New Roman"/>
                                <w:b/>
                                <w:i/>
                                <w:sz w:val="26"/>
                                <w:szCs w:val="26"/>
                              </w:rPr>
                              <w:t>3.</w:t>
                            </w:r>
                            <w:r w:rsidRPr="001F2331">
                              <w:rPr>
                                <w:rFonts w:ascii="Times New Roman" w:hAnsi="Times New Roman"/>
                                <w:sz w:val="26"/>
                                <w:szCs w:val="26"/>
                              </w:rPr>
                              <w:t xml:space="preserve"> </w:t>
                            </w:r>
                            <w:r w:rsidRPr="001F2331">
                              <w:rPr>
                                <w:rFonts w:ascii="Times New Roman" w:hAnsi="Times New Roman"/>
                                <w:sz w:val="26"/>
                                <w:szCs w:val="26"/>
                                <w:lang w:val="en-US"/>
                              </w:rPr>
                              <w:t>P</w:t>
                            </w:r>
                            <w:r w:rsidRPr="001F2331">
                              <w:rPr>
                                <w:rFonts w:ascii="Times New Roman" w:hAnsi="Times New Roman"/>
                                <w:sz w:val="26"/>
                                <w:szCs w:val="26"/>
                              </w:rPr>
                              <w:t>hương thức thu thập thông tin về KH&amp;CN</w:t>
                            </w:r>
                          </w:p>
                          <w:tbl>
                            <w:tblPr>
                              <w:tblW w:w="5000" w:type="pct"/>
                              <w:jc w:val="center"/>
                              <w:tblBorders>
                                <w:insideH w:val="single" w:sz="4" w:space="0" w:color="auto"/>
                                <w:insideV w:val="single" w:sz="4" w:space="0" w:color="auto"/>
                              </w:tblBorders>
                              <w:tblLook w:val="01E0" w:firstRow="1" w:lastRow="1" w:firstColumn="1" w:lastColumn="1" w:noHBand="0" w:noVBand="0"/>
                            </w:tblPr>
                            <w:tblGrid>
                              <w:gridCol w:w="1823"/>
                              <w:gridCol w:w="1056"/>
                              <w:gridCol w:w="749"/>
                            </w:tblGrid>
                            <w:tr w:rsidR="00C002CC" w:rsidRPr="00132EA5" w:rsidTr="00AD071E">
                              <w:trPr>
                                <w:jc w:val="center"/>
                              </w:trPr>
                              <w:tc>
                                <w:tcPr>
                                  <w:tcW w:w="2513" w:type="pct"/>
                                  <w:tcBorders>
                                    <w:top w:val="single" w:sz="4" w:space="0" w:color="auto"/>
                                    <w:left w:val="nil"/>
                                    <w:bottom w:val="single" w:sz="4" w:space="0" w:color="auto"/>
                                  </w:tcBorders>
                                </w:tcPr>
                                <w:p w:rsidR="00C002CC" w:rsidRPr="00132EA5" w:rsidRDefault="00C002CC" w:rsidP="00132EA5">
                                  <w:pPr>
                                    <w:pStyle w:val="khcnvntab"/>
                                    <w:jc w:val="center"/>
                                    <w:rPr>
                                      <w:b/>
                                      <w:sz w:val="18"/>
                                      <w:szCs w:val="18"/>
                                    </w:rPr>
                                  </w:pPr>
                                  <w:r w:rsidRPr="00132EA5">
                                    <w:rPr>
                                      <w:b/>
                                      <w:sz w:val="18"/>
                                      <w:szCs w:val="18"/>
                                    </w:rPr>
                                    <w:t>Phương thức</w:t>
                                  </w:r>
                                </w:p>
                              </w:tc>
                              <w:tc>
                                <w:tcPr>
                                  <w:tcW w:w="1455" w:type="pct"/>
                                  <w:tcBorders>
                                    <w:top w:val="single" w:sz="4" w:space="0" w:color="auto"/>
                                    <w:bottom w:val="single" w:sz="4" w:space="0" w:color="auto"/>
                                  </w:tcBorders>
                                </w:tcPr>
                                <w:p w:rsidR="00C002CC" w:rsidRPr="00132EA5" w:rsidRDefault="00C002CC" w:rsidP="00132EA5">
                                  <w:pPr>
                                    <w:pStyle w:val="khcnvntab"/>
                                    <w:jc w:val="center"/>
                                    <w:rPr>
                                      <w:b/>
                                      <w:sz w:val="18"/>
                                      <w:szCs w:val="18"/>
                                    </w:rPr>
                                  </w:pPr>
                                  <w:r w:rsidRPr="00132EA5">
                                    <w:rPr>
                                      <w:b/>
                                      <w:sz w:val="18"/>
                                      <w:szCs w:val="18"/>
                                    </w:rPr>
                                    <w:t>Số lượng (lượt người)</w:t>
                                  </w:r>
                                </w:p>
                              </w:tc>
                              <w:tc>
                                <w:tcPr>
                                  <w:tcW w:w="1033" w:type="pct"/>
                                  <w:tcBorders>
                                    <w:top w:val="single" w:sz="4" w:space="0" w:color="auto"/>
                                    <w:bottom w:val="single" w:sz="4" w:space="0" w:color="auto"/>
                                    <w:right w:val="nil"/>
                                  </w:tcBorders>
                                </w:tcPr>
                                <w:p w:rsidR="00C002CC" w:rsidRPr="00132EA5" w:rsidRDefault="00C002CC" w:rsidP="00132EA5">
                                  <w:pPr>
                                    <w:pStyle w:val="khcnvntab"/>
                                    <w:jc w:val="center"/>
                                    <w:rPr>
                                      <w:b/>
                                      <w:sz w:val="18"/>
                                      <w:szCs w:val="18"/>
                                    </w:rPr>
                                  </w:pPr>
                                  <w:r w:rsidRPr="00132EA5">
                                    <w:rPr>
                                      <w:b/>
                                      <w:sz w:val="18"/>
                                      <w:szCs w:val="18"/>
                                    </w:rPr>
                                    <w:t>Tỷ lệ (%)</w:t>
                                  </w:r>
                                </w:p>
                              </w:tc>
                            </w:tr>
                            <w:tr w:rsidR="00C002CC" w:rsidRPr="00132EA5" w:rsidTr="00132EA5">
                              <w:trPr>
                                <w:jc w:val="center"/>
                              </w:trPr>
                              <w:tc>
                                <w:tcPr>
                                  <w:tcW w:w="2513" w:type="pct"/>
                                </w:tcPr>
                                <w:p w:rsidR="00C002CC" w:rsidRPr="00AD0430" w:rsidRDefault="00C002CC" w:rsidP="00B10FD1">
                                  <w:pPr>
                                    <w:pStyle w:val="khcnvntab"/>
                                    <w:rPr>
                                      <w:sz w:val="18"/>
                                      <w:szCs w:val="18"/>
                                      <w:lang w:val="en-US"/>
                                    </w:rPr>
                                  </w:pPr>
                                  <w:r>
                                    <w:rPr>
                                      <w:sz w:val="18"/>
                                      <w:szCs w:val="18"/>
                                      <w:lang w:val="en-US"/>
                                    </w:rPr>
                                    <w:t>TV</w:t>
                                  </w:r>
                                </w:p>
                              </w:tc>
                              <w:tc>
                                <w:tcPr>
                                  <w:tcW w:w="1455" w:type="pct"/>
                                  <w:vAlign w:val="bottom"/>
                                </w:tcPr>
                                <w:p w:rsidR="00C002CC" w:rsidRPr="00132EA5" w:rsidRDefault="00C002CC" w:rsidP="00B8530C">
                                  <w:pPr>
                                    <w:pStyle w:val="khcnvntab"/>
                                    <w:jc w:val="right"/>
                                    <w:rPr>
                                      <w:sz w:val="18"/>
                                      <w:szCs w:val="18"/>
                                    </w:rPr>
                                  </w:pPr>
                                  <w:r w:rsidRPr="00132EA5">
                                    <w:rPr>
                                      <w:sz w:val="18"/>
                                      <w:szCs w:val="18"/>
                                    </w:rPr>
                                    <w:t>3.079</w:t>
                                  </w:r>
                                </w:p>
                              </w:tc>
                              <w:tc>
                                <w:tcPr>
                                  <w:tcW w:w="1033" w:type="pct"/>
                                  <w:vAlign w:val="bottom"/>
                                </w:tcPr>
                                <w:p w:rsidR="00C002CC" w:rsidRPr="00132EA5" w:rsidRDefault="00C002CC" w:rsidP="00B8530C">
                                  <w:pPr>
                                    <w:pStyle w:val="khcnvntab"/>
                                    <w:jc w:val="right"/>
                                    <w:rPr>
                                      <w:sz w:val="18"/>
                                      <w:szCs w:val="18"/>
                                    </w:rPr>
                                  </w:pPr>
                                  <w:r w:rsidRPr="00132EA5">
                                    <w:rPr>
                                      <w:sz w:val="18"/>
                                      <w:szCs w:val="18"/>
                                    </w:rPr>
                                    <w:t>19,</w:t>
                                  </w:r>
                                  <w:r>
                                    <w:rPr>
                                      <w:sz w:val="18"/>
                                      <w:szCs w:val="18"/>
                                      <w:lang w:val="en-US"/>
                                    </w:rPr>
                                    <w:t>2</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Internet</w:t>
                                  </w:r>
                                </w:p>
                              </w:tc>
                              <w:tc>
                                <w:tcPr>
                                  <w:tcW w:w="1455" w:type="pct"/>
                                  <w:vAlign w:val="bottom"/>
                                </w:tcPr>
                                <w:p w:rsidR="00C002CC" w:rsidRPr="00132EA5" w:rsidRDefault="00C002CC" w:rsidP="00B8530C">
                                  <w:pPr>
                                    <w:pStyle w:val="khcnvntab"/>
                                    <w:jc w:val="right"/>
                                    <w:rPr>
                                      <w:sz w:val="18"/>
                                      <w:szCs w:val="18"/>
                                    </w:rPr>
                                  </w:pPr>
                                  <w:r w:rsidRPr="00132EA5">
                                    <w:rPr>
                                      <w:sz w:val="18"/>
                                      <w:szCs w:val="18"/>
                                    </w:rPr>
                                    <w:t>2.760</w:t>
                                  </w:r>
                                </w:p>
                              </w:tc>
                              <w:tc>
                                <w:tcPr>
                                  <w:tcW w:w="1033" w:type="pct"/>
                                  <w:vAlign w:val="bottom"/>
                                </w:tcPr>
                                <w:p w:rsidR="00C002CC" w:rsidRPr="00132EA5" w:rsidRDefault="00C002CC" w:rsidP="00B8530C">
                                  <w:pPr>
                                    <w:pStyle w:val="khcnvntab"/>
                                    <w:jc w:val="right"/>
                                    <w:rPr>
                                      <w:sz w:val="18"/>
                                      <w:szCs w:val="18"/>
                                    </w:rPr>
                                  </w:pPr>
                                  <w:r w:rsidRPr="00132EA5">
                                    <w:rPr>
                                      <w:sz w:val="18"/>
                                      <w:szCs w:val="18"/>
                                    </w:rPr>
                                    <w:t>17,</w:t>
                                  </w:r>
                                  <w:r>
                                    <w:rPr>
                                      <w:sz w:val="18"/>
                                      <w:szCs w:val="18"/>
                                      <w:lang w:val="en-US"/>
                                    </w:rPr>
                                    <w:t>2</w:t>
                                  </w:r>
                                </w:p>
                              </w:tc>
                            </w:tr>
                            <w:tr w:rsidR="00C002CC" w:rsidRPr="00132EA5" w:rsidTr="00AD071E">
                              <w:trPr>
                                <w:jc w:val="center"/>
                              </w:trPr>
                              <w:tc>
                                <w:tcPr>
                                  <w:tcW w:w="2513" w:type="pct"/>
                                  <w:tcBorders>
                                    <w:top w:val="single" w:sz="4" w:space="0" w:color="auto"/>
                                  </w:tcBorders>
                                </w:tcPr>
                                <w:p w:rsidR="00C002CC" w:rsidRPr="00132EA5" w:rsidRDefault="00C002CC" w:rsidP="00B10FD1">
                                  <w:pPr>
                                    <w:pStyle w:val="khcnvntab"/>
                                    <w:rPr>
                                      <w:sz w:val="18"/>
                                      <w:szCs w:val="18"/>
                                    </w:rPr>
                                  </w:pPr>
                                  <w:r w:rsidRPr="00132EA5">
                                    <w:rPr>
                                      <w:sz w:val="18"/>
                                      <w:szCs w:val="18"/>
                                    </w:rPr>
                                    <w:t>Báo</w:t>
                                  </w:r>
                                </w:p>
                              </w:tc>
                              <w:tc>
                                <w:tcPr>
                                  <w:tcW w:w="1455" w:type="pct"/>
                                  <w:tcBorders>
                                    <w:top w:val="single" w:sz="4" w:space="0" w:color="auto"/>
                                  </w:tcBorders>
                                  <w:vAlign w:val="bottom"/>
                                </w:tcPr>
                                <w:p w:rsidR="00C002CC" w:rsidRPr="00132EA5" w:rsidRDefault="00C002CC" w:rsidP="00B8530C">
                                  <w:pPr>
                                    <w:pStyle w:val="khcnvntab"/>
                                    <w:jc w:val="right"/>
                                    <w:rPr>
                                      <w:sz w:val="18"/>
                                      <w:szCs w:val="18"/>
                                    </w:rPr>
                                  </w:pPr>
                                  <w:r w:rsidRPr="00132EA5">
                                    <w:rPr>
                                      <w:sz w:val="18"/>
                                      <w:szCs w:val="18"/>
                                    </w:rPr>
                                    <w:t>2.446</w:t>
                                  </w:r>
                                </w:p>
                              </w:tc>
                              <w:tc>
                                <w:tcPr>
                                  <w:tcW w:w="1033" w:type="pct"/>
                                  <w:tcBorders>
                                    <w:top w:val="single" w:sz="4" w:space="0" w:color="auto"/>
                                  </w:tcBorders>
                                  <w:vAlign w:val="bottom"/>
                                </w:tcPr>
                                <w:p w:rsidR="00C002CC" w:rsidRPr="00132EA5" w:rsidRDefault="00C002CC" w:rsidP="00B8530C">
                                  <w:pPr>
                                    <w:pStyle w:val="khcnvntab"/>
                                    <w:jc w:val="right"/>
                                    <w:rPr>
                                      <w:sz w:val="18"/>
                                      <w:szCs w:val="18"/>
                                    </w:rPr>
                                  </w:pPr>
                                  <w:r w:rsidRPr="00132EA5">
                                    <w:rPr>
                                      <w:sz w:val="18"/>
                                      <w:szCs w:val="18"/>
                                    </w:rPr>
                                    <w:t>15,2</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Tạp chí khoa học</w:t>
                                  </w:r>
                                </w:p>
                              </w:tc>
                              <w:tc>
                                <w:tcPr>
                                  <w:tcW w:w="1455" w:type="pct"/>
                                  <w:vAlign w:val="bottom"/>
                                </w:tcPr>
                                <w:p w:rsidR="00C002CC" w:rsidRPr="00132EA5" w:rsidRDefault="00C002CC" w:rsidP="00B8530C">
                                  <w:pPr>
                                    <w:pStyle w:val="khcnvntab"/>
                                    <w:jc w:val="right"/>
                                    <w:rPr>
                                      <w:sz w:val="18"/>
                                      <w:szCs w:val="18"/>
                                    </w:rPr>
                                  </w:pPr>
                                  <w:r w:rsidRPr="00132EA5">
                                    <w:rPr>
                                      <w:sz w:val="18"/>
                                      <w:szCs w:val="18"/>
                                    </w:rPr>
                                    <w:t>1.540</w:t>
                                  </w:r>
                                </w:p>
                              </w:tc>
                              <w:tc>
                                <w:tcPr>
                                  <w:tcW w:w="1033" w:type="pct"/>
                                  <w:vAlign w:val="bottom"/>
                                </w:tcPr>
                                <w:p w:rsidR="00C002CC" w:rsidRPr="00132EA5" w:rsidRDefault="00C002CC" w:rsidP="00B8530C">
                                  <w:pPr>
                                    <w:pStyle w:val="khcnvntab"/>
                                    <w:jc w:val="right"/>
                                    <w:rPr>
                                      <w:sz w:val="18"/>
                                      <w:szCs w:val="18"/>
                                    </w:rPr>
                                  </w:pPr>
                                  <w:r w:rsidRPr="00132EA5">
                                    <w:rPr>
                                      <w:sz w:val="18"/>
                                      <w:szCs w:val="18"/>
                                    </w:rPr>
                                    <w:t>9,</w:t>
                                  </w:r>
                                  <w:r>
                                    <w:rPr>
                                      <w:sz w:val="18"/>
                                      <w:szCs w:val="18"/>
                                      <w:lang w:val="en-US"/>
                                    </w:rPr>
                                    <w:t>6</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Sách</w:t>
                                  </w:r>
                                </w:p>
                              </w:tc>
                              <w:tc>
                                <w:tcPr>
                                  <w:tcW w:w="1455" w:type="pct"/>
                                  <w:vAlign w:val="bottom"/>
                                </w:tcPr>
                                <w:p w:rsidR="00C002CC" w:rsidRPr="00132EA5" w:rsidRDefault="00C002CC" w:rsidP="00B8530C">
                                  <w:pPr>
                                    <w:pStyle w:val="khcnvntab"/>
                                    <w:jc w:val="right"/>
                                    <w:rPr>
                                      <w:sz w:val="18"/>
                                      <w:szCs w:val="18"/>
                                    </w:rPr>
                                  </w:pPr>
                                  <w:r w:rsidRPr="00132EA5">
                                    <w:rPr>
                                      <w:sz w:val="18"/>
                                      <w:szCs w:val="18"/>
                                    </w:rPr>
                                    <w:t>1.452</w:t>
                                  </w:r>
                                </w:p>
                              </w:tc>
                              <w:tc>
                                <w:tcPr>
                                  <w:tcW w:w="1033" w:type="pct"/>
                                  <w:vAlign w:val="bottom"/>
                                </w:tcPr>
                                <w:p w:rsidR="00C002CC" w:rsidRPr="00132EA5" w:rsidRDefault="00C002CC" w:rsidP="00B8530C">
                                  <w:pPr>
                                    <w:pStyle w:val="khcnvntab"/>
                                    <w:jc w:val="right"/>
                                    <w:rPr>
                                      <w:sz w:val="18"/>
                                      <w:szCs w:val="18"/>
                                    </w:rPr>
                                  </w:pPr>
                                  <w:r w:rsidRPr="00132EA5">
                                    <w:rPr>
                                      <w:sz w:val="18"/>
                                      <w:szCs w:val="18"/>
                                    </w:rPr>
                                    <w:t>9,0</w:t>
                                  </w:r>
                                </w:p>
                              </w:tc>
                            </w:tr>
                            <w:tr w:rsidR="00C002CC" w:rsidRPr="00132EA5" w:rsidTr="00132EA5">
                              <w:trPr>
                                <w:jc w:val="center"/>
                              </w:trPr>
                              <w:tc>
                                <w:tcPr>
                                  <w:tcW w:w="2513" w:type="pct"/>
                                </w:tcPr>
                                <w:p w:rsidR="00C002CC" w:rsidRPr="00AD0430" w:rsidRDefault="00C002CC" w:rsidP="00B10FD1">
                                  <w:pPr>
                                    <w:pStyle w:val="khcnvntab"/>
                                    <w:rPr>
                                      <w:sz w:val="18"/>
                                      <w:szCs w:val="18"/>
                                      <w:lang w:val="en-US"/>
                                    </w:rPr>
                                  </w:pPr>
                                  <w:r>
                                    <w:rPr>
                                      <w:sz w:val="18"/>
                                      <w:szCs w:val="18"/>
                                      <w:lang w:val="en-US"/>
                                    </w:rPr>
                                    <w:t>Radio</w:t>
                                  </w:r>
                                </w:p>
                              </w:tc>
                              <w:tc>
                                <w:tcPr>
                                  <w:tcW w:w="1455" w:type="pct"/>
                                  <w:vAlign w:val="bottom"/>
                                </w:tcPr>
                                <w:p w:rsidR="00C002CC" w:rsidRPr="00132EA5" w:rsidRDefault="00C002CC" w:rsidP="00B8530C">
                                  <w:pPr>
                                    <w:pStyle w:val="khcnvntab"/>
                                    <w:jc w:val="right"/>
                                    <w:rPr>
                                      <w:sz w:val="18"/>
                                      <w:szCs w:val="18"/>
                                    </w:rPr>
                                  </w:pPr>
                                  <w:r w:rsidRPr="00132EA5">
                                    <w:rPr>
                                      <w:sz w:val="18"/>
                                      <w:szCs w:val="18"/>
                                    </w:rPr>
                                    <w:t>1.358</w:t>
                                  </w:r>
                                </w:p>
                              </w:tc>
                              <w:tc>
                                <w:tcPr>
                                  <w:tcW w:w="1033" w:type="pct"/>
                                  <w:vAlign w:val="bottom"/>
                                </w:tcPr>
                                <w:p w:rsidR="00C002CC" w:rsidRPr="00132EA5" w:rsidRDefault="00C002CC" w:rsidP="00B8530C">
                                  <w:pPr>
                                    <w:pStyle w:val="khcnvntab"/>
                                    <w:jc w:val="right"/>
                                    <w:rPr>
                                      <w:sz w:val="18"/>
                                      <w:szCs w:val="18"/>
                                    </w:rPr>
                                  </w:pPr>
                                  <w:r w:rsidRPr="00132EA5">
                                    <w:rPr>
                                      <w:sz w:val="18"/>
                                      <w:szCs w:val="18"/>
                                    </w:rPr>
                                    <w:t>8,5</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Hội nghị/Hội thảo</w:t>
                                  </w:r>
                                </w:p>
                              </w:tc>
                              <w:tc>
                                <w:tcPr>
                                  <w:tcW w:w="1455" w:type="pct"/>
                                  <w:vAlign w:val="bottom"/>
                                </w:tcPr>
                                <w:p w:rsidR="00C002CC" w:rsidRPr="00132EA5" w:rsidRDefault="00C002CC" w:rsidP="00B8530C">
                                  <w:pPr>
                                    <w:pStyle w:val="khcnvntab"/>
                                    <w:jc w:val="right"/>
                                    <w:rPr>
                                      <w:sz w:val="18"/>
                                      <w:szCs w:val="18"/>
                                    </w:rPr>
                                  </w:pPr>
                                  <w:r w:rsidRPr="00132EA5">
                                    <w:rPr>
                                      <w:sz w:val="18"/>
                                      <w:szCs w:val="18"/>
                                    </w:rPr>
                                    <w:t>1,260</w:t>
                                  </w:r>
                                </w:p>
                              </w:tc>
                              <w:tc>
                                <w:tcPr>
                                  <w:tcW w:w="1033" w:type="pct"/>
                                  <w:vAlign w:val="bottom"/>
                                </w:tcPr>
                                <w:p w:rsidR="00C002CC" w:rsidRPr="00132EA5" w:rsidRDefault="00C002CC" w:rsidP="00B8530C">
                                  <w:pPr>
                                    <w:pStyle w:val="khcnvntab"/>
                                    <w:jc w:val="right"/>
                                    <w:rPr>
                                      <w:sz w:val="18"/>
                                      <w:szCs w:val="18"/>
                                    </w:rPr>
                                  </w:pPr>
                                  <w:r w:rsidRPr="00132EA5">
                                    <w:rPr>
                                      <w:sz w:val="18"/>
                                      <w:szCs w:val="18"/>
                                    </w:rPr>
                                    <w:t>7,8</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Triển lãm</w:t>
                                  </w:r>
                                </w:p>
                              </w:tc>
                              <w:tc>
                                <w:tcPr>
                                  <w:tcW w:w="1455" w:type="pct"/>
                                  <w:vAlign w:val="bottom"/>
                                </w:tcPr>
                                <w:p w:rsidR="00C002CC" w:rsidRPr="00132EA5" w:rsidRDefault="00C002CC" w:rsidP="00B8530C">
                                  <w:pPr>
                                    <w:pStyle w:val="khcnvntab"/>
                                    <w:jc w:val="right"/>
                                    <w:rPr>
                                      <w:sz w:val="18"/>
                                      <w:szCs w:val="18"/>
                                    </w:rPr>
                                  </w:pPr>
                                  <w:r w:rsidRPr="00132EA5">
                                    <w:rPr>
                                      <w:sz w:val="18"/>
                                      <w:szCs w:val="18"/>
                                    </w:rPr>
                                    <w:t>695</w:t>
                                  </w:r>
                                </w:p>
                              </w:tc>
                              <w:tc>
                                <w:tcPr>
                                  <w:tcW w:w="1033" w:type="pct"/>
                                  <w:vAlign w:val="bottom"/>
                                </w:tcPr>
                                <w:p w:rsidR="00C002CC" w:rsidRPr="00132EA5" w:rsidRDefault="00C002CC" w:rsidP="00B8530C">
                                  <w:pPr>
                                    <w:pStyle w:val="khcnvntab"/>
                                    <w:jc w:val="right"/>
                                    <w:rPr>
                                      <w:sz w:val="18"/>
                                      <w:szCs w:val="18"/>
                                    </w:rPr>
                                  </w:pPr>
                                  <w:r w:rsidRPr="00132EA5">
                                    <w:rPr>
                                      <w:sz w:val="18"/>
                                      <w:szCs w:val="18"/>
                                    </w:rPr>
                                    <w:t>4,3</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Trường học</w:t>
                                  </w:r>
                                </w:p>
                              </w:tc>
                              <w:tc>
                                <w:tcPr>
                                  <w:tcW w:w="1455" w:type="pct"/>
                                  <w:vAlign w:val="bottom"/>
                                </w:tcPr>
                                <w:p w:rsidR="00C002CC" w:rsidRPr="00132EA5" w:rsidRDefault="00C002CC" w:rsidP="00B8530C">
                                  <w:pPr>
                                    <w:pStyle w:val="khcnvntab"/>
                                    <w:jc w:val="right"/>
                                    <w:rPr>
                                      <w:sz w:val="18"/>
                                      <w:szCs w:val="18"/>
                                    </w:rPr>
                                  </w:pPr>
                                  <w:r w:rsidRPr="00132EA5">
                                    <w:rPr>
                                      <w:sz w:val="18"/>
                                      <w:szCs w:val="18"/>
                                    </w:rPr>
                                    <w:t>577</w:t>
                                  </w:r>
                                </w:p>
                              </w:tc>
                              <w:tc>
                                <w:tcPr>
                                  <w:tcW w:w="1033" w:type="pct"/>
                                  <w:vAlign w:val="bottom"/>
                                </w:tcPr>
                                <w:p w:rsidR="00C002CC" w:rsidRPr="00132EA5" w:rsidRDefault="00C002CC" w:rsidP="00B8530C">
                                  <w:pPr>
                                    <w:pStyle w:val="khcnvntab"/>
                                    <w:jc w:val="right"/>
                                    <w:rPr>
                                      <w:sz w:val="18"/>
                                      <w:szCs w:val="18"/>
                                    </w:rPr>
                                  </w:pPr>
                                  <w:r w:rsidRPr="00132EA5">
                                    <w:rPr>
                                      <w:sz w:val="18"/>
                                      <w:szCs w:val="18"/>
                                    </w:rPr>
                                    <w:t>3,</w:t>
                                  </w:r>
                                  <w:r>
                                    <w:rPr>
                                      <w:sz w:val="18"/>
                                      <w:szCs w:val="18"/>
                                      <w:lang w:val="en-US"/>
                                    </w:rPr>
                                    <w:t>6</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Tạp chí phổ thông</w:t>
                                  </w:r>
                                </w:p>
                              </w:tc>
                              <w:tc>
                                <w:tcPr>
                                  <w:tcW w:w="1455" w:type="pct"/>
                                  <w:vAlign w:val="bottom"/>
                                </w:tcPr>
                                <w:p w:rsidR="00C002CC" w:rsidRPr="00132EA5" w:rsidRDefault="00C002CC" w:rsidP="00B8530C">
                                  <w:pPr>
                                    <w:pStyle w:val="khcnvntab"/>
                                    <w:jc w:val="right"/>
                                    <w:rPr>
                                      <w:sz w:val="18"/>
                                      <w:szCs w:val="18"/>
                                    </w:rPr>
                                  </w:pPr>
                                  <w:r w:rsidRPr="00132EA5">
                                    <w:rPr>
                                      <w:sz w:val="18"/>
                                      <w:szCs w:val="18"/>
                                    </w:rPr>
                                    <w:t>483</w:t>
                                  </w:r>
                                </w:p>
                              </w:tc>
                              <w:tc>
                                <w:tcPr>
                                  <w:tcW w:w="1033" w:type="pct"/>
                                  <w:vAlign w:val="bottom"/>
                                </w:tcPr>
                                <w:p w:rsidR="00C002CC" w:rsidRPr="00132EA5" w:rsidRDefault="00C002CC" w:rsidP="00B8530C">
                                  <w:pPr>
                                    <w:pStyle w:val="khcnvntab"/>
                                    <w:jc w:val="right"/>
                                    <w:rPr>
                                      <w:sz w:val="18"/>
                                      <w:szCs w:val="18"/>
                                    </w:rPr>
                                  </w:pPr>
                                  <w:r w:rsidRPr="00132EA5">
                                    <w:rPr>
                                      <w:sz w:val="18"/>
                                      <w:szCs w:val="18"/>
                                    </w:rPr>
                                    <w:t>3,0</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Tờ rơi</w:t>
                                  </w:r>
                                </w:p>
                              </w:tc>
                              <w:tc>
                                <w:tcPr>
                                  <w:tcW w:w="1455" w:type="pct"/>
                                  <w:vAlign w:val="bottom"/>
                                </w:tcPr>
                                <w:p w:rsidR="00C002CC" w:rsidRPr="00132EA5" w:rsidRDefault="00C002CC" w:rsidP="00B8530C">
                                  <w:pPr>
                                    <w:pStyle w:val="khcnvntab"/>
                                    <w:jc w:val="right"/>
                                    <w:rPr>
                                      <w:sz w:val="18"/>
                                      <w:szCs w:val="18"/>
                                    </w:rPr>
                                  </w:pPr>
                                  <w:r w:rsidRPr="00132EA5">
                                    <w:rPr>
                                      <w:sz w:val="18"/>
                                      <w:szCs w:val="18"/>
                                    </w:rPr>
                                    <w:t>385</w:t>
                                  </w:r>
                                </w:p>
                              </w:tc>
                              <w:tc>
                                <w:tcPr>
                                  <w:tcW w:w="1033" w:type="pct"/>
                                  <w:vAlign w:val="bottom"/>
                                </w:tcPr>
                                <w:p w:rsidR="00C002CC" w:rsidRPr="00132EA5" w:rsidRDefault="00C002CC" w:rsidP="00B8530C">
                                  <w:pPr>
                                    <w:pStyle w:val="khcnvntab"/>
                                    <w:jc w:val="right"/>
                                    <w:rPr>
                                      <w:sz w:val="18"/>
                                      <w:szCs w:val="18"/>
                                    </w:rPr>
                                  </w:pPr>
                                  <w:r w:rsidRPr="00132EA5">
                                    <w:rPr>
                                      <w:sz w:val="18"/>
                                      <w:szCs w:val="18"/>
                                    </w:rPr>
                                    <w:t>2,4</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Khác</w:t>
                                  </w:r>
                                </w:p>
                              </w:tc>
                              <w:tc>
                                <w:tcPr>
                                  <w:tcW w:w="1455" w:type="pct"/>
                                  <w:vAlign w:val="bottom"/>
                                </w:tcPr>
                                <w:p w:rsidR="00C002CC" w:rsidRPr="00132EA5" w:rsidRDefault="00C002CC" w:rsidP="00B8530C">
                                  <w:pPr>
                                    <w:pStyle w:val="khcnvntab"/>
                                    <w:jc w:val="right"/>
                                    <w:rPr>
                                      <w:sz w:val="18"/>
                                      <w:szCs w:val="18"/>
                                    </w:rPr>
                                  </w:pPr>
                                  <w:r w:rsidRPr="00132EA5">
                                    <w:rPr>
                                      <w:sz w:val="18"/>
                                      <w:szCs w:val="18"/>
                                    </w:rPr>
                                    <w:t>30</w:t>
                                  </w:r>
                                </w:p>
                              </w:tc>
                              <w:tc>
                                <w:tcPr>
                                  <w:tcW w:w="1033" w:type="pct"/>
                                  <w:vAlign w:val="bottom"/>
                                </w:tcPr>
                                <w:p w:rsidR="00C002CC" w:rsidRPr="00132EA5" w:rsidRDefault="00C002CC" w:rsidP="00B8530C">
                                  <w:pPr>
                                    <w:pStyle w:val="khcnvntab"/>
                                    <w:jc w:val="right"/>
                                    <w:rPr>
                                      <w:sz w:val="18"/>
                                      <w:szCs w:val="18"/>
                                    </w:rPr>
                                  </w:pPr>
                                  <w:r w:rsidRPr="00132EA5">
                                    <w:rPr>
                                      <w:sz w:val="18"/>
                                      <w:szCs w:val="18"/>
                                    </w:rPr>
                                    <w:t>0,</w:t>
                                  </w:r>
                                  <w:r>
                                    <w:rPr>
                                      <w:sz w:val="18"/>
                                      <w:szCs w:val="18"/>
                                      <w:lang w:val="en-US"/>
                                    </w:rPr>
                                    <w:t>2</w:t>
                                  </w:r>
                                </w:p>
                              </w:tc>
                            </w:tr>
                            <w:tr w:rsidR="00C002CC" w:rsidRPr="00132EA5" w:rsidTr="00B8530C">
                              <w:trPr>
                                <w:trHeight w:val="282"/>
                                <w:jc w:val="center"/>
                              </w:trPr>
                              <w:tc>
                                <w:tcPr>
                                  <w:tcW w:w="2513" w:type="pct"/>
                                </w:tcPr>
                                <w:p w:rsidR="00C002CC" w:rsidRPr="00132EA5" w:rsidRDefault="00C002CC" w:rsidP="00B10FD1">
                                  <w:pPr>
                                    <w:pStyle w:val="khcnvntab"/>
                                    <w:rPr>
                                      <w:sz w:val="18"/>
                                      <w:szCs w:val="18"/>
                                    </w:rPr>
                                  </w:pPr>
                                  <w:r w:rsidRPr="00132EA5">
                                    <w:rPr>
                                      <w:sz w:val="18"/>
                                      <w:szCs w:val="18"/>
                                    </w:rPr>
                                    <w:t>Tổng số</w:t>
                                  </w:r>
                                </w:p>
                              </w:tc>
                              <w:tc>
                                <w:tcPr>
                                  <w:tcW w:w="1455" w:type="pct"/>
                                  <w:vAlign w:val="bottom"/>
                                </w:tcPr>
                                <w:p w:rsidR="00C002CC" w:rsidRPr="00132EA5" w:rsidRDefault="00C002CC" w:rsidP="00B8530C">
                                  <w:pPr>
                                    <w:pStyle w:val="khcnvntab"/>
                                    <w:jc w:val="right"/>
                                    <w:rPr>
                                      <w:sz w:val="18"/>
                                      <w:szCs w:val="18"/>
                                    </w:rPr>
                                  </w:pPr>
                                  <w:r w:rsidRPr="00132EA5">
                                    <w:rPr>
                                      <w:sz w:val="18"/>
                                      <w:szCs w:val="18"/>
                                    </w:rPr>
                                    <w:t>16,065</w:t>
                                  </w:r>
                                </w:p>
                              </w:tc>
                              <w:tc>
                                <w:tcPr>
                                  <w:tcW w:w="1033" w:type="pct"/>
                                  <w:vAlign w:val="bottom"/>
                                </w:tcPr>
                                <w:p w:rsidR="00C002CC" w:rsidRPr="00132EA5" w:rsidRDefault="00C002CC" w:rsidP="00B8530C">
                                  <w:pPr>
                                    <w:pStyle w:val="khcnvntab"/>
                                    <w:jc w:val="right"/>
                                    <w:rPr>
                                      <w:sz w:val="18"/>
                                      <w:szCs w:val="18"/>
                                    </w:rPr>
                                  </w:pPr>
                                  <w:r w:rsidRPr="00132EA5">
                                    <w:rPr>
                                      <w:sz w:val="18"/>
                                      <w:szCs w:val="18"/>
                                    </w:rPr>
                                    <w:t>100</w:t>
                                  </w:r>
                                </w:p>
                              </w:tc>
                            </w:tr>
                          </w:tbl>
                          <w:p w:rsidR="00C002CC" w:rsidRDefault="00C002CC" w:rsidP="00C002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5pt;margin-top:4.55pt;width:196.5pt;height:2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">
                <v:textbox>
                  <w:txbxContent>
                    <w:p w:rsidR="00C002CC" w:rsidRPr="001F2331" w:rsidRDefault="00C002CC" w:rsidP="00C002CC">
                      <w:pPr>
                        <w:pStyle w:val="khcnvntab"/>
                        <w:jc w:val="center"/>
                        <w:rPr>
                          <w:rFonts w:ascii="Times New Roman" w:hAnsi="Times New Roman"/>
                          <w:b/>
                          <w:sz w:val="26"/>
                          <w:szCs w:val="26"/>
                        </w:rPr>
                      </w:pPr>
                      <w:r w:rsidRPr="001F2331">
                        <w:rPr>
                          <w:rFonts w:ascii="Times New Roman" w:hAnsi="Times New Roman"/>
                          <w:b/>
                          <w:i/>
                          <w:sz w:val="26"/>
                          <w:szCs w:val="26"/>
                          <w:lang w:val="en-US"/>
                        </w:rPr>
                        <w:t xml:space="preserve">Bảng </w:t>
                      </w:r>
                      <w:r w:rsidRPr="001F2331">
                        <w:rPr>
                          <w:rFonts w:ascii="Times New Roman" w:hAnsi="Times New Roman"/>
                          <w:b/>
                          <w:i/>
                          <w:sz w:val="26"/>
                          <w:szCs w:val="26"/>
                        </w:rPr>
                        <w:t>3.</w:t>
                      </w:r>
                      <w:r w:rsidRPr="001F2331">
                        <w:rPr>
                          <w:rFonts w:ascii="Times New Roman" w:hAnsi="Times New Roman"/>
                          <w:sz w:val="26"/>
                          <w:szCs w:val="26"/>
                        </w:rPr>
                        <w:t xml:space="preserve"> </w:t>
                      </w:r>
                      <w:r w:rsidRPr="001F2331">
                        <w:rPr>
                          <w:rFonts w:ascii="Times New Roman" w:hAnsi="Times New Roman"/>
                          <w:sz w:val="26"/>
                          <w:szCs w:val="26"/>
                          <w:lang w:val="en-US"/>
                        </w:rPr>
                        <w:t>P</w:t>
                      </w:r>
                      <w:r w:rsidRPr="001F2331">
                        <w:rPr>
                          <w:rFonts w:ascii="Times New Roman" w:hAnsi="Times New Roman"/>
                          <w:sz w:val="26"/>
                          <w:szCs w:val="26"/>
                        </w:rPr>
                        <w:t>hương thức thu thập thông tin về KH&amp;CN</w:t>
                      </w:r>
                    </w:p>
                    <w:tbl>
                      <w:tblPr>
                        <w:tblW w:w="5000" w:type="pct"/>
                        <w:jc w:val="center"/>
                        <w:tblBorders>
                          <w:insideH w:val="single" w:sz="4" w:space="0" w:color="auto"/>
                          <w:insideV w:val="single" w:sz="4" w:space="0" w:color="auto"/>
                        </w:tblBorders>
                        <w:tblLook w:val="01E0" w:firstRow="1" w:lastRow="1" w:firstColumn="1" w:lastColumn="1" w:noHBand="0" w:noVBand="0"/>
                      </w:tblPr>
                      <w:tblGrid>
                        <w:gridCol w:w="1823"/>
                        <w:gridCol w:w="1056"/>
                        <w:gridCol w:w="749"/>
                      </w:tblGrid>
                      <w:tr w:rsidR="00C002CC" w:rsidRPr="00132EA5" w:rsidTr="00AD071E">
                        <w:trPr>
                          <w:jc w:val="center"/>
                        </w:trPr>
                        <w:tc>
                          <w:tcPr>
                            <w:tcW w:w="2513" w:type="pct"/>
                            <w:tcBorders>
                              <w:top w:val="single" w:sz="4" w:space="0" w:color="auto"/>
                              <w:left w:val="nil"/>
                              <w:bottom w:val="single" w:sz="4" w:space="0" w:color="auto"/>
                            </w:tcBorders>
                          </w:tcPr>
                          <w:p w:rsidR="00C002CC" w:rsidRPr="00132EA5" w:rsidRDefault="00C002CC" w:rsidP="00132EA5">
                            <w:pPr>
                              <w:pStyle w:val="khcnvntab"/>
                              <w:jc w:val="center"/>
                              <w:rPr>
                                <w:b/>
                                <w:sz w:val="18"/>
                                <w:szCs w:val="18"/>
                              </w:rPr>
                            </w:pPr>
                            <w:r w:rsidRPr="00132EA5">
                              <w:rPr>
                                <w:b/>
                                <w:sz w:val="18"/>
                                <w:szCs w:val="18"/>
                              </w:rPr>
                              <w:t>Phương thức</w:t>
                            </w:r>
                          </w:p>
                        </w:tc>
                        <w:tc>
                          <w:tcPr>
                            <w:tcW w:w="1455" w:type="pct"/>
                            <w:tcBorders>
                              <w:top w:val="single" w:sz="4" w:space="0" w:color="auto"/>
                              <w:bottom w:val="single" w:sz="4" w:space="0" w:color="auto"/>
                            </w:tcBorders>
                          </w:tcPr>
                          <w:p w:rsidR="00C002CC" w:rsidRPr="00132EA5" w:rsidRDefault="00C002CC" w:rsidP="00132EA5">
                            <w:pPr>
                              <w:pStyle w:val="khcnvntab"/>
                              <w:jc w:val="center"/>
                              <w:rPr>
                                <w:b/>
                                <w:sz w:val="18"/>
                                <w:szCs w:val="18"/>
                              </w:rPr>
                            </w:pPr>
                            <w:r w:rsidRPr="00132EA5">
                              <w:rPr>
                                <w:b/>
                                <w:sz w:val="18"/>
                                <w:szCs w:val="18"/>
                              </w:rPr>
                              <w:t>Số lượng (lượt người)</w:t>
                            </w:r>
                          </w:p>
                        </w:tc>
                        <w:tc>
                          <w:tcPr>
                            <w:tcW w:w="1033" w:type="pct"/>
                            <w:tcBorders>
                              <w:top w:val="single" w:sz="4" w:space="0" w:color="auto"/>
                              <w:bottom w:val="single" w:sz="4" w:space="0" w:color="auto"/>
                              <w:right w:val="nil"/>
                            </w:tcBorders>
                          </w:tcPr>
                          <w:p w:rsidR="00C002CC" w:rsidRPr="00132EA5" w:rsidRDefault="00C002CC" w:rsidP="00132EA5">
                            <w:pPr>
                              <w:pStyle w:val="khcnvntab"/>
                              <w:jc w:val="center"/>
                              <w:rPr>
                                <w:b/>
                                <w:sz w:val="18"/>
                                <w:szCs w:val="18"/>
                              </w:rPr>
                            </w:pPr>
                            <w:r w:rsidRPr="00132EA5">
                              <w:rPr>
                                <w:b/>
                                <w:sz w:val="18"/>
                                <w:szCs w:val="18"/>
                              </w:rPr>
                              <w:t>Tỷ lệ (%)</w:t>
                            </w:r>
                          </w:p>
                        </w:tc>
                      </w:tr>
                      <w:tr w:rsidR="00C002CC" w:rsidRPr="00132EA5" w:rsidTr="00132EA5">
                        <w:trPr>
                          <w:jc w:val="center"/>
                        </w:trPr>
                        <w:tc>
                          <w:tcPr>
                            <w:tcW w:w="2513" w:type="pct"/>
                          </w:tcPr>
                          <w:p w:rsidR="00C002CC" w:rsidRPr="00AD0430" w:rsidRDefault="00C002CC" w:rsidP="00B10FD1">
                            <w:pPr>
                              <w:pStyle w:val="khcnvntab"/>
                              <w:rPr>
                                <w:sz w:val="18"/>
                                <w:szCs w:val="18"/>
                                <w:lang w:val="en-US"/>
                              </w:rPr>
                            </w:pPr>
                            <w:r>
                              <w:rPr>
                                <w:sz w:val="18"/>
                                <w:szCs w:val="18"/>
                                <w:lang w:val="en-US"/>
                              </w:rPr>
                              <w:t>TV</w:t>
                            </w:r>
                          </w:p>
                        </w:tc>
                        <w:tc>
                          <w:tcPr>
                            <w:tcW w:w="1455" w:type="pct"/>
                            <w:vAlign w:val="bottom"/>
                          </w:tcPr>
                          <w:p w:rsidR="00C002CC" w:rsidRPr="00132EA5" w:rsidRDefault="00C002CC" w:rsidP="00B8530C">
                            <w:pPr>
                              <w:pStyle w:val="khcnvntab"/>
                              <w:jc w:val="right"/>
                              <w:rPr>
                                <w:sz w:val="18"/>
                                <w:szCs w:val="18"/>
                              </w:rPr>
                            </w:pPr>
                            <w:r w:rsidRPr="00132EA5">
                              <w:rPr>
                                <w:sz w:val="18"/>
                                <w:szCs w:val="18"/>
                              </w:rPr>
                              <w:t>3.079</w:t>
                            </w:r>
                          </w:p>
                        </w:tc>
                        <w:tc>
                          <w:tcPr>
                            <w:tcW w:w="1033" w:type="pct"/>
                            <w:vAlign w:val="bottom"/>
                          </w:tcPr>
                          <w:p w:rsidR="00C002CC" w:rsidRPr="00132EA5" w:rsidRDefault="00C002CC" w:rsidP="00B8530C">
                            <w:pPr>
                              <w:pStyle w:val="khcnvntab"/>
                              <w:jc w:val="right"/>
                              <w:rPr>
                                <w:sz w:val="18"/>
                                <w:szCs w:val="18"/>
                              </w:rPr>
                            </w:pPr>
                            <w:r w:rsidRPr="00132EA5">
                              <w:rPr>
                                <w:sz w:val="18"/>
                                <w:szCs w:val="18"/>
                              </w:rPr>
                              <w:t>19,</w:t>
                            </w:r>
                            <w:r>
                              <w:rPr>
                                <w:sz w:val="18"/>
                                <w:szCs w:val="18"/>
                                <w:lang w:val="en-US"/>
                              </w:rPr>
                              <w:t>2</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Internet</w:t>
                            </w:r>
                          </w:p>
                        </w:tc>
                        <w:tc>
                          <w:tcPr>
                            <w:tcW w:w="1455" w:type="pct"/>
                            <w:vAlign w:val="bottom"/>
                          </w:tcPr>
                          <w:p w:rsidR="00C002CC" w:rsidRPr="00132EA5" w:rsidRDefault="00C002CC" w:rsidP="00B8530C">
                            <w:pPr>
                              <w:pStyle w:val="khcnvntab"/>
                              <w:jc w:val="right"/>
                              <w:rPr>
                                <w:sz w:val="18"/>
                                <w:szCs w:val="18"/>
                              </w:rPr>
                            </w:pPr>
                            <w:r w:rsidRPr="00132EA5">
                              <w:rPr>
                                <w:sz w:val="18"/>
                                <w:szCs w:val="18"/>
                              </w:rPr>
                              <w:t>2.760</w:t>
                            </w:r>
                          </w:p>
                        </w:tc>
                        <w:tc>
                          <w:tcPr>
                            <w:tcW w:w="1033" w:type="pct"/>
                            <w:vAlign w:val="bottom"/>
                          </w:tcPr>
                          <w:p w:rsidR="00C002CC" w:rsidRPr="00132EA5" w:rsidRDefault="00C002CC" w:rsidP="00B8530C">
                            <w:pPr>
                              <w:pStyle w:val="khcnvntab"/>
                              <w:jc w:val="right"/>
                              <w:rPr>
                                <w:sz w:val="18"/>
                                <w:szCs w:val="18"/>
                              </w:rPr>
                            </w:pPr>
                            <w:r w:rsidRPr="00132EA5">
                              <w:rPr>
                                <w:sz w:val="18"/>
                                <w:szCs w:val="18"/>
                              </w:rPr>
                              <w:t>17,</w:t>
                            </w:r>
                            <w:r>
                              <w:rPr>
                                <w:sz w:val="18"/>
                                <w:szCs w:val="18"/>
                                <w:lang w:val="en-US"/>
                              </w:rPr>
                              <w:t>2</w:t>
                            </w:r>
                          </w:p>
                        </w:tc>
                      </w:tr>
                      <w:tr w:rsidR="00C002CC" w:rsidRPr="00132EA5" w:rsidTr="00AD071E">
                        <w:trPr>
                          <w:jc w:val="center"/>
                        </w:trPr>
                        <w:tc>
                          <w:tcPr>
                            <w:tcW w:w="2513" w:type="pct"/>
                            <w:tcBorders>
                              <w:top w:val="single" w:sz="4" w:space="0" w:color="auto"/>
                            </w:tcBorders>
                          </w:tcPr>
                          <w:p w:rsidR="00C002CC" w:rsidRPr="00132EA5" w:rsidRDefault="00C002CC" w:rsidP="00B10FD1">
                            <w:pPr>
                              <w:pStyle w:val="khcnvntab"/>
                              <w:rPr>
                                <w:sz w:val="18"/>
                                <w:szCs w:val="18"/>
                              </w:rPr>
                            </w:pPr>
                            <w:r w:rsidRPr="00132EA5">
                              <w:rPr>
                                <w:sz w:val="18"/>
                                <w:szCs w:val="18"/>
                              </w:rPr>
                              <w:t>Báo</w:t>
                            </w:r>
                          </w:p>
                        </w:tc>
                        <w:tc>
                          <w:tcPr>
                            <w:tcW w:w="1455" w:type="pct"/>
                            <w:tcBorders>
                              <w:top w:val="single" w:sz="4" w:space="0" w:color="auto"/>
                            </w:tcBorders>
                            <w:vAlign w:val="bottom"/>
                          </w:tcPr>
                          <w:p w:rsidR="00C002CC" w:rsidRPr="00132EA5" w:rsidRDefault="00C002CC" w:rsidP="00B8530C">
                            <w:pPr>
                              <w:pStyle w:val="khcnvntab"/>
                              <w:jc w:val="right"/>
                              <w:rPr>
                                <w:sz w:val="18"/>
                                <w:szCs w:val="18"/>
                              </w:rPr>
                            </w:pPr>
                            <w:r w:rsidRPr="00132EA5">
                              <w:rPr>
                                <w:sz w:val="18"/>
                                <w:szCs w:val="18"/>
                              </w:rPr>
                              <w:t>2.446</w:t>
                            </w:r>
                          </w:p>
                        </w:tc>
                        <w:tc>
                          <w:tcPr>
                            <w:tcW w:w="1033" w:type="pct"/>
                            <w:tcBorders>
                              <w:top w:val="single" w:sz="4" w:space="0" w:color="auto"/>
                            </w:tcBorders>
                            <w:vAlign w:val="bottom"/>
                          </w:tcPr>
                          <w:p w:rsidR="00C002CC" w:rsidRPr="00132EA5" w:rsidRDefault="00C002CC" w:rsidP="00B8530C">
                            <w:pPr>
                              <w:pStyle w:val="khcnvntab"/>
                              <w:jc w:val="right"/>
                              <w:rPr>
                                <w:sz w:val="18"/>
                                <w:szCs w:val="18"/>
                              </w:rPr>
                            </w:pPr>
                            <w:r w:rsidRPr="00132EA5">
                              <w:rPr>
                                <w:sz w:val="18"/>
                                <w:szCs w:val="18"/>
                              </w:rPr>
                              <w:t>15,2</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Tạp chí khoa học</w:t>
                            </w:r>
                          </w:p>
                        </w:tc>
                        <w:tc>
                          <w:tcPr>
                            <w:tcW w:w="1455" w:type="pct"/>
                            <w:vAlign w:val="bottom"/>
                          </w:tcPr>
                          <w:p w:rsidR="00C002CC" w:rsidRPr="00132EA5" w:rsidRDefault="00C002CC" w:rsidP="00B8530C">
                            <w:pPr>
                              <w:pStyle w:val="khcnvntab"/>
                              <w:jc w:val="right"/>
                              <w:rPr>
                                <w:sz w:val="18"/>
                                <w:szCs w:val="18"/>
                              </w:rPr>
                            </w:pPr>
                            <w:r w:rsidRPr="00132EA5">
                              <w:rPr>
                                <w:sz w:val="18"/>
                                <w:szCs w:val="18"/>
                              </w:rPr>
                              <w:t>1.540</w:t>
                            </w:r>
                          </w:p>
                        </w:tc>
                        <w:tc>
                          <w:tcPr>
                            <w:tcW w:w="1033" w:type="pct"/>
                            <w:vAlign w:val="bottom"/>
                          </w:tcPr>
                          <w:p w:rsidR="00C002CC" w:rsidRPr="00132EA5" w:rsidRDefault="00C002CC" w:rsidP="00B8530C">
                            <w:pPr>
                              <w:pStyle w:val="khcnvntab"/>
                              <w:jc w:val="right"/>
                              <w:rPr>
                                <w:sz w:val="18"/>
                                <w:szCs w:val="18"/>
                              </w:rPr>
                            </w:pPr>
                            <w:r w:rsidRPr="00132EA5">
                              <w:rPr>
                                <w:sz w:val="18"/>
                                <w:szCs w:val="18"/>
                              </w:rPr>
                              <w:t>9,</w:t>
                            </w:r>
                            <w:r>
                              <w:rPr>
                                <w:sz w:val="18"/>
                                <w:szCs w:val="18"/>
                                <w:lang w:val="en-US"/>
                              </w:rPr>
                              <w:t>6</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Sách</w:t>
                            </w:r>
                          </w:p>
                        </w:tc>
                        <w:tc>
                          <w:tcPr>
                            <w:tcW w:w="1455" w:type="pct"/>
                            <w:vAlign w:val="bottom"/>
                          </w:tcPr>
                          <w:p w:rsidR="00C002CC" w:rsidRPr="00132EA5" w:rsidRDefault="00C002CC" w:rsidP="00B8530C">
                            <w:pPr>
                              <w:pStyle w:val="khcnvntab"/>
                              <w:jc w:val="right"/>
                              <w:rPr>
                                <w:sz w:val="18"/>
                                <w:szCs w:val="18"/>
                              </w:rPr>
                            </w:pPr>
                            <w:r w:rsidRPr="00132EA5">
                              <w:rPr>
                                <w:sz w:val="18"/>
                                <w:szCs w:val="18"/>
                              </w:rPr>
                              <w:t>1.452</w:t>
                            </w:r>
                          </w:p>
                        </w:tc>
                        <w:tc>
                          <w:tcPr>
                            <w:tcW w:w="1033" w:type="pct"/>
                            <w:vAlign w:val="bottom"/>
                          </w:tcPr>
                          <w:p w:rsidR="00C002CC" w:rsidRPr="00132EA5" w:rsidRDefault="00C002CC" w:rsidP="00B8530C">
                            <w:pPr>
                              <w:pStyle w:val="khcnvntab"/>
                              <w:jc w:val="right"/>
                              <w:rPr>
                                <w:sz w:val="18"/>
                                <w:szCs w:val="18"/>
                              </w:rPr>
                            </w:pPr>
                            <w:r w:rsidRPr="00132EA5">
                              <w:rPr>
                                <w:sz w:val="18"/>
                                <w:szCs w:val="18"/>
                              </w:rPr>
                              <w:t>9,0</w:t>
                            </w:r>
                          </w:p>
                        </w:tc>
                      </w:tr>
                      <w:tr w:rsidR="00C002CC" w:rsidRPr="00132EA5" w:rsidTr="00132EA5">
                        <w:trPr>
                          <w:jc w:val="center"/>
                        </w:trPr>
                        <w:tc>
                          <w:tcPr>
                            <w:tcW w:w="2513" w:type="pct"/>
                          </w:tcPr>
                          <w:p w:rsidR="00C002CC" w:rsidRPr="00AD0430" w:rsidRDefault="00C002CC" w:rsidP="00B10FD1">
                            <w:pPr>
                              <w:pStyle w:val="khcnvntab"/>
                              <w:rPr>
                                <w:sz w:val="18"/>
                                <w:szCs w:val="18"/>
                                <w:lang w:val="en-US"/>
                              </w:rPr>
                            </w:pPr>
                            <w:r>
                              <w:rPr>
                                <w:sz w:val="18"/>
                                <w:szCs w:val="18"/>
                                <w:lang w:val="en-US"/>
                              </w:rPr>
                              <w:t>Radio</w:t>
                            </w:r>
                          </w:p>
                        </w:tc>
                        <w:tc>
                          <w:tcPr>
                            <w:tcW w:w="1455" w:type="pct"/>
                            <w:vAlign w:val="bottom"/>
                          </w:tcPr>
                          <w:p w:rsidR="00C002CC" w:rsidRPr="00132EA5" w:rsidRDefault="00C002CC" w:rsidP="00B8530C">
                            <w:pPr>
                              <w:pStyle w:val="khcnvntab"/>
                              <w:jc w:val="right"/>
                              <w:rPr>
                                <w:sz w:val="18"/>
                                <w:szCs w:val="18"/>
                              </w:rPr>
                            </w:pPr>
                            <w:r w:rsidRPr="00132EA5">
                              <w:rPr>
                                <w:sz w:val="18"/>
                                <w:szCs w:val="18"/>
                              </w:rPr>
                              <w:t>1.358</w:t>
                            </w:r>
                          </w:p>
                        </w:tc>
                        <w:tc>
                          <w:tcPr>
                            <w:tcW w:w="1033" w:type="pct"/>
                            <w:vAlign w:val="bottom"/>
                          </w:tcPr>
                          <w:p w:rsidR="00C002CC" w:rsidRPr="00132EA5" w:rsidRDefault="00C002CC" w:rsidP="00B8530C">
                            <w:pPr>
                              <w:pStyle w:val="khcnvntab"/>
                              <w:jc w:val="right"/>
                              <w:rPr>
                                <w:sz w:val="18"/>
                                <w:szCs w:val="18"/>
                              </w:rPr>
                            </w:pPr>
                            <w:r w:rsidRPr="00132EA5">
                              <w:rPr>
                                <w:sz w:val="18"/>
                                <w:szCs w:val="18"/>
                              </w:rPr>
                              <w:t>8,5</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Hội nghị/Hội thảo</w:t>
                            </w:r>
                          </w:p>
                        </w:tc>
                        <w:tc>
                          <w:tcPr>
                            <w:tcW w:w="1455" w:type="pct"/>
                            <w:vAlign w:val="bottom"/>
                          </w:tcPr>
                          <w:p w:rsidR="00C002CC" w:rsidRPr="00132EA5" w:rsidRDefault="00C002CC" w:rsidP="00B8530C">
                            <w:pPr>
                              <w:pStyle w:val="khcnvntab"/>
                              <w:jc w:val="right"/>
                              <w:rPr>
                                <w:sz w:val="18"/>
                                <w:szCs w:val="18"/>
                              </w:rPr>
                            </w:pPr>
                            <w:r w:rsidRPr="00132EA5">
                              <w:rPr>
                                <w:sz w:val="18"/>
                                <w:szCs w:val="18"/>
                              </w:rPr>
                              <w:t>1,260</w:t>
                            </w:r>
                          </w:p>
                        </w:tc>
                        <w:tc>
                          <w:tcPr>
                            <w:tcW w:w="1033" w:type="pct"/>
                            <w:vAlign w:val="bottom"/>
                          </w:tcPr>
                          <w:p w:rsidR="00C002CC" w:rsidRPr="00132EA5" w:rsidRDefault="00C002CC" w:rsidP="00B8530C">
                            <w:pPr>
                              <w:pStyle w:val="khcnvntab"/>
                              <w:jc w:val="right"/>
                              <w:rPr>
                                <w:sz w:val="18"/>
                                <w:szCs w:val="18"/>
                              </w:rPr>
                            </w:pPr>
                            <w:r w:rsidRPr="00132EA5">
                              <w:rPr>
                                <w:sz w:val="18"/>
                                <w:szCs w:val="18"/>
                              </w:rPr>
                              <w:t>7,8</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Triển lãm</w:t>
                            </w:r>
                          </w:p>
                        </w:tc>
                        <w:tc>
                          <w:tcPr>
                            <w:tcW w:w="1455" w:type="pct"/>
                            <w:vAlign w:val="bottom"/>
                          </w:tcPr>
                          <w:p w:rsidR="00C002CC" w:rsidRPr="00132EA5" w:rsidRDefault="00C002CC" w:rsidP="00B8530C">
                            <w:pPr>
                              <w:pStyle w:val="khcnvntab"/>
                              <w:jc w:val="right"/>
                              <w:rPr>
                                <w:sz w:val="18"/>
                                <w:szCs w:val="18"/>
                              </w:rPr>
                            </w:pPr>
                            <w:r w:rsidRPr="00132EA5">
                              <w:rPr>
                                <w:sz w:val="18"/>
                                <w:szCs w:val="18"/>
                              </w:rPr>
                              <w:t>695</w:t>
                            </w:r>
                          </w:p>
                        </w:tc>
                        <w:tc>
                          <w:tcPr>
                            <w:tcW w:w="1033" w:type="pct"/>
                            <w:vAlign w:val="bottom"/>
                          </w:tcPr>
                          <w:p w:rsidR="00C002CC" w:rsidRPr="00132EA5" w:rsidRDefault="00C002CC" w:rsidP="00B8530C">
                            <w:pPr>
                              <w:pStyle w:val="khcnvntab"/>
                              <w:jc w:val="right"/>
                              <w:rPr>
                                <w:sz w:val="18"/>
                                <w:szCs w:val="18"/>
                              </w:rPr>
                            </w:pPr>
                            <w:r w:rsidRPr="00132EA5">
                              <w:rPr>
                                <w:sz w:val="18"/>
                                <w:szCs w:val="18"/>
                              </w:rPr>
                              <w:t>4,3</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Trường học</w:t>
                            </w:r>
                          </w:p>
                        </w:tc>
                        <w:tc>
                          <w:tcPr>
                            <w:tcW w:w="1455" w:type="pct"/>
                            <w:vAlign w:val="bottom"/>
                          </w:tcPr>
                          <w:p w:rsidR="00C002CC" w:rsidRPr="00132EA5" w:rsidRDefault="00C002CC" w:rsidP="00B8530C">
                            <w:pPr>
                              <w:pStyle w:val="khcnvntab"/>
                              <w:jc w:val="right"/>
                              <w:rPr>
                                <w:sz w:val="18"/>
                                <w:szCs w:val="18"/>
                              </w:rPr>
                            </w:pPr>
                            <w:r w:rsidRPr="00132EA5">
                              <w:rPr>
                                <w:sz w:val="18"/>
                                <w:szCs w:val="18"/>
                              </w:rPr>
                              <w:t>577</w:t>
                            </w:r>
                          </w:p>
                        </w:tc>
                        <w:tc>
                          <w:tcPr>
                            <w:tcW w:w="1033" w:type="pct"/>
                            <w:vAlign w:val="bottom"/>
                          </w:tcPr>
                          <w:p w:rsidR="00C002CC" w:rsidRPr="00132EA5" w:rsidRDefault="00C002CC" w:rsidP="00B8530C">
                            <w:pPr>
                              <w:pStyle w:val="khcnvntab"/>
                              <w:jc w:val="right"/>
                              <w:rPr>
                                <w:sz w:val="18"/>
                                <w:szCs w:val="18"/>
                              </w:rPr>
                            </w:pPr>
                            <w:r w:rsidRPr="00132EA5">
                              <w:rPr>
                                <w:sz w:val="18"/>
                                <w:szCs w:val="18"/>
                              </w:rPr>
                              <w:t>3,</w:t>
                            </w:r>
                            <w:r>
                              <w:rPr>
                                <w:sz w:val="18"/>
                                <w:szCs w:val="18"/>
                                <w:lang w:val="en-US"/>
                              </w:rPr>
                              <w:t>6</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Tạp chí phổ thông</w:t>
                            </w:r>
                          </w:p>
                        </w:tc>
                        <w:tc>
                          <w:tcPr>
                            <w:tcW w:w="1455" w:type="pct"/>
                            <w:vAlign w:val="bottom"/>
                          </w:tcPr>
                          <w:p w:rsidR="00C002CC" w:rsidRPr="00132EA5" w:rsidRDefault="00C002CC" w:rsidP="00B8530C">
                            <w:pPr>
                              <w:pStyle w:val="khcnvntab"/>
                              <w:jc w:val="right"/>
                              <w:rPr>
                                <w:sz w:val="18"/>
                                <w:szCs w:val="18"/>
                              </w:rPr>
                            </w:pPr>
                            <w:r w:rsidRPr="00132EA5">
                              <w:rPr>
                                <w:sz w:val="18"/>
                                <w:szCs w:val="18"/>
                              </w:rPr>
                              <w:t>483</w:t>
                            </w:r>
                          </w:p>
                        </w:tc>
                        <w:tc>
                          <w:tcPr>
                            <w:tcW w:w="1033" w:type="pct"/>
                            <w:vAlign w:val="bottom"/>
                          </w:tcPr>
                          <w:p w:rsidR="00C002CC" w:rsidRPr="00132EA5" w:rsidRDefault="00C002CC" w:rsidP="00B8530C">
                            <w:pPr>
                              <w:pStyle w:val="khcnvntab"/>
                              <w:jc w:val="right"/>
                              <w:rPr>
                                <w:sz w:val="18"/>
                                <w:szCs w:val="18"/>
                              </w:rPr>
                            </w:pPr>
                            <w:r w:rsidRPr="00132EA5">
                              <w:rPr>
                                <w:sz w:val="18"/>
                                <w:szCs w:val="18"/>
                              </w:rPr>
                              <w:t>3,0</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Tờ rơi</w:t>
                            </w:r>
                          </w:p>
                        </w:tc>
                        <w:tc>
                          <w:tcPr>
                            <w:tcW w:w="1455" w:type="pct"/>
                            <w:vAlign w:val="bottom"/>
                          </w:tcPr>
                          <w:p w:rsidR="00C002CC" w:rsidRPr="00132EA5" w:rsidRDefault="00C002CC" w:rsidP="00B8530C">
                            <w:pPr>
                              <w:pStyle w:val="khcnvntab"/>
                              <w:jc w:val="right"/>
                              <w:rPr>
                                <w:sz w:val="18"/>
                                <w:szCs w:val="18"/>
                              </w:rPr>
                            </w:pPr>
                            <w:r w:rsidRPr="00132EA5">
                              <w:rPr>
                                <w:sz w:val="18"/>
                                <w:szCs w:val="18"/>
                              </w:rPr>
                              <w:t>385</w:t>
                            </w:r>
                          </w:p>
                        </w:tc>
                        <w:tc>
                          <w:tcPr>
                            <w:tcW w:w="1033" w:type="pct"/>
                            <w:vAlign w:val="bottom"/>
                          </w:tcPr>
                          <w:p w:rsidR="00C002CC" w:rsidRPr="00132EA5" w:rsidRDefault="00C002CC" w:rsidP="00B8530C">
                            <w:pPr>
                              <w:pStyle w:val="khcnvntab"/>
                              <w:jc w:val="right"/>
                              <w:rPr>
                                <w:sz w:val="18"/>
                                <w:szCs w:val="18"/>
                              </w:rPr>
                            </w:pPr>
                            <w:r w:rsidRPr="00132EA5">
                              <w:rPr>
                                <w:sz w:val="18"/>
                                <w:szCs w:val="18"/>
                              </w:rPr>
                              <w:t>2,4</w:t>
                            </w:r>
                          </w:p>
                        </w:tc>
                      </w:tr>
                      <w:tr w:rsidR="00C002CC" w:rsidRPr="00132EA5" w:rsidTr="00132EA5">
                        <w:trPr>
                          <w:jc w:val="center"/>
                        </w:trPr>
                        <w:tc>
                          <w:tcPr>
                            <w:tcW w:w="2513" w:type="pct"/>
                          </w:tcPr>
                          <w:p w:rsidR="00C002CC" w:rsidRPr="00132EA5" w:rsidRDefault="00C002CC" w:rsidP="00B10FD1">
                            <w:pPr>
                              <w:pStyle w:val="khcnvntab"/>
                              <w:rPr>
                                <w:sz w:val="18"/>
                                <w:szCs w:val="18"/>
                              </w:rPr>
                            </w:pPr>
                            <w:r w:rsidRPr="00132EA5">
                              <w:rPr>
                                <w:sz w:val="18"/>
                                <w:szCs w:val="18"/>
                              </w:rPr>
                              <w:t>Khác</w:t>
                            </w:r>
                          </w:p>
                        </w:tc>
                        <w:tc>
                          <w:tcPr>
                            <w:tcW w:w="1455" w:type="pct"/>
                            <w:vAlign w:val="bottom"/>
                          </w:tcPr>
                          <w:p w:rsidR="00C002CC" w:rsidRPr="00132EA5" w:rsidRDefault="00C002CC" w:rsidP="00B8530C">
                            <w:pPr>
                              <w:pStyle w:val="khcnvntab"/>
                              <w:jc w:val="right"/>
                              <w:rPr>
                                <w:sz w:val="18"/>
                                <w:szCs w:val="18"/>
                              </w:rPr>
                            </w:pPr>
                            <w:r w:rsidRPr="00132EA5">
                              <w:rPr>
                                <w:sz w:val="18"/>
                                <w:szCs w:val="18"/>
                              </w:rPr>
                              <w:t>30</w:t>
                            </w:r>
                          </w:p>
                        </w:tc>
                        <w:tc>
                          <w:tcPr>
                            <w:tcW w:w="1033" w:type="pct"/>
                            <w:vAlign w:val="bottom"/>
                          </w:tcPr>
                          <w:p w:rsidR="00C002CC" w:rsidRPr="00132EA5" w:rsidRDefault="00C002CC" w:rsidP="00B8530C">
                            <w:pPr>
                              <w:pStyle w:val="khcnvntab"/>
                              <w:jc w:val="right"/>
                              <w:rPr>
                                <w:sz w:val="18"/>
                                <w:szCs w:val="18"/>
                              </w:rPr>
                            </w:pPr>
                            <w:r w:rsidRPr="00132EA5">
                              <w:rPr>
                                <w:sz w:val="18"/>
                                <w:szCs w:val="18"/>
                              </w:rPr>
                              <w:t>0,</w:t>
                            </w:r>
                            <w:r>
                              <w:rPr>
                                <w:sz w:val="18"/>
                                <w:szCs w:val="18"/>
                                <w:lang w:val="en-US"/>
                              </w:rPr>
                              <w:t>2</w:t>
                            </w:r>
                          </w:p>
                        </w:tc>
                      </w:tr>
                      <w:tr w:rsidR="00C002CC" w:rsidRPr="00132EA5" w:rsidTr="00B8530C">
                        <w:trPr>
                          <w:trHeight w:val="282"/>
                          <w:jc w:val="center"/>
                        </w:trPr>
                        <w:tc>
                          <w:tcPr>
                            <w:tcW w:w="2513" w:type="pct"/>
                          </w:tcPr>
                          <w:p w:rsidR="00C002CC" w:rsidRPr="00132EA5" w:rsidRDefault="00C002CC" w:rsidP="00B10FD1">
                            <w:pPr>
                              <w:pStyle w:val="khcnvntab"/>
                              <w:rPr>
                                <w:sz w:val="18"/>
                                <w:szCs w:val="18"/>
                              </w:rPr>
                            </w:pPr>
                            <w:r w:rsidRPr="00132EA5">
                              <w:rPr>
                                <w:sz w:val="18"/>
                                <w:szCs w:val="18"/>
                              </w:rPr>
                              <w:t>Tổng số</w:t>
                            </w:r>
                          </w:p>
                        </w:tc>
                        <w:tc>
                          <w:tcPr>
                            <w:tcW w:w="1455" w:type="pct"/>
                            <w:vAlign w:val="bottom"/>
                          </w:tcPr>
                          <w:p w:rsidR="00C002CC" w:rsidRPr="00132EA5" w:rsidRDefault="00C002CC" w:rsidP="00B8530C">
                            <w:pPr>
                              <w:pStyle w:val="khcnvntab"/>
                              <w:jc w:val="right"/>
                              <w:rPr>
                                <w:sz w:val="18"/>
                                <w:szCs w:val="18"/>
                              </w:rPr>
                            </w:pPr>
                            <w:r w:rsidRPr="00132EA5">
                              <w:rPr>
                                <w:sz w:val="18"/>
                                <w:szCs w:val="18"/>
                              </w:rPr>
                              <w:t>16,065</w:t>
                            </w:r>
                          </w:p>
                        </w:tc>
                        <w:tc>
                          <w:tcPr>
                            <w:tcW w:w="1033" w:type="pct"/>
                            <w:vAlign w:val="bottom"/>
                          </w:tcPr>
                          <w:p w:rsidR="00C002CC" w:rsidRPr="00132EA5" w:rsidRDefault="00C002CC" w:rsidP="00B8530C">
                            <w:pPr>
                              <w:pStyle w:val="khcnvntab"/>
                              <w:jc w:val="right"/>
                              <w:rPr>
                                <w:sz w:val="18"/>
                                <w:szCs w:val="18"/>
                              </w:rPr>
                            </w:pPr>
                            <w:r w:rsidRPr="00132EA5">
                              <w:rPr>
                                <w:sz w:val="18"/>
                                <w:szCs w:val="18"/>
                              </w:rPr>
                              <w:t>100</w:t>
                            </w:r>
                          </w:p>
                        </w:tc>
                      </w:tr>
                    </w:tbl>
                    <w:p w:rsidR="00C002CC" w:rsidRDefault="00C002CC" w:rsidP="00C002CC"/>
                  </w:txbxContent>
                </v:textbox>
                <w10:wrap type="square" anchorx="margin" anchory="margin"/>
              </v:shape>
            </w:pict>
          </mc:Fallback>
        </mc:AlternateContent>
      </w:r>
      <w:r w:rsidRPr="00DC7F17">
        <w:rPr>
          <w:lang w:val="en-US"/>
        </w:rPr>
        <w:t>Trên bình diện quốc tế (bảng 4), n</w:t>
      </w:r>
      <w:r w:rsidRPr="00DC7F17">
        <w:t xml:space="preserve">hìn chung, </w:t>
      </w:r>
      <w:r w:rsidRPr="00DC7F17">
        <w:rPr>
          <w:lang w:val="vi-VN"/>
        </w:rPr>
        <w:t>p</w:t>
      </w:r>
      <w:r w:rsidRPr="00DC7F17">
        <w:t xml:space="preserve">hương thức thu thập thông tin KH&amp;CN phổ biến nhất ở hầu hết các nước vẫn là </w:t>
      </w:r>
      <w:r w:rsidRPr="00DC7F17">
        <w:rPr>
          <w:lang w:val="en-US"/>
        </w:rPr>
        <w:t>truyền hình</w:t>
      </w:r>
      <w:r w:rsidRPr="00DC7F17">
        <w:t xml:space="preserve">, mặc dù có sự khác biệt đáng kể về tỷ lệ giữa một số nước, chẳng hạn có tới 88,0% người Trung Quốc và 82,4% người dân Malaixia cho biết họ thu thập thông tin KH&amp;CN qua ti vi, trong khi tỷ lệ này ở Hoa Kỳ là 32,0% và ở Việt Nam là 19,17%. Tuy nhiên, phương thức thu thập thông tin KH&amp;CN qua </w:t>
      </w:r>
      <w:r w:rsidRPr="00DC7F17">
        <w:rPr>
          <w:lang w:val="en-US"/>
        </w:rPr>
        <w:t>truyền hình</w:t>
      </w:r>
      <w:r w:rsidRPr="00DC7F17">
        <w:t xml:space="preserve"> lại có xu hướng giảm theo thời gian ở Hoa Kỳ và Malaixia, chẳng hạn, năm 2004, 87,5% người Malaixia thu thập thông tin qua tivi, so với tỷ lệ 82,4% năm 2008, tỷ lệ này ở Hoa Kỳ cũng giảm từ 39% (2006) xuống 32% (2012). Ở Việt Nam, năm 2013, lần đầu tiên Cục Thông tin KH&amp;CN Quốc gia tiến hành điều tra nhận thức công chúng về KH&amp;CN, do vậy chưa có số liệu qua các năm để có thể so sánh và đưa ra xu hướng.   </w:t>
      </w:r>
    </w:p>
    <w:p w:rsidR="00C002CC" w:rsidRPr="00DC7F17" w:rsidRDefault="00C002CC" w:rsidP="00C002CC">
      <w:pPr>
        <w:pStyle w:val="khcnvn"/>
      </w:pPr>
      <w:r w:rsidRPr="00DC7F17">
        <w:t>Việc thu thập thông tin qua báo cũng có sự khác biệt giữa các nước, trong khi Trung Quốc, Ấn Độ có tỷ lệ người thu thập thông tin KH&amp;CN qua báo khá cao, lần lượt là 59% và 62,1%, thì ngược lại, tỷ lệ này ở Hoa Kỳ, Ấn Độ, Hàn Quốc và Việt Nam chỉ lần lượt là 7%, 7,6%,  12% và 15,23%. Cũng giống như thu thập thông tin qua ti vi, việc thu thập thông tin qua báo ngày càng có xu hướng giảm ở Hoa Kỳ và Malaixia.</w:t>
      </w:r>
    </w:p>
    <w:p w:rsidR="00C002CC" w:rsidRPr="001F2331" w:rsidRDefault="00C002CC" w:rsidP="00C002CC">
      <w:pPr>
        <w:pStyle w:val="Bang2"/>
        <w:rPr>
          <w:rFonts w:ascii="Times New Roman" w:hAnsi="Times New Roman" w:cs="Times New Roman"/>
          <w:sz w:val="26"/>
          <w:szCs w:val="26"/>
          <w:lang w:val="vi-VN"/>
        </w:rPr>
      </w:pPr>
      <w:r w:rsidRPr="001F2331">
        <w:rPr>
          <w:rFonts w:ascii="Times New Roman" w:hAnsi="Times New Roman" w:cs="Times New Roman"/>
          <w:b/>
          <w:sz w:val="26"/>
          <w:szCs w:val="26"/>
        </w:rPr>
        <w:t>Bảng 4.</w:t>
      </w:r>
      <w:r w:rsidRPr="001F2331">
        <w:rPr>
          <w:rFonts w:ascii="Times New Roman" w:hAnsi="Times New Roman" w:cs="Times New Roman"/>
          <w:sz w:val="26"/>
          <w:szCs w:val="26"/>
        </w:rPr>
        <w:t xml:space="preserve"> </w:t>
      </w:r>
      <w:r w:rsidRPr="001F2331">
        <w:rPr>
          <w:rFonts w:ascii="Times New Roman" w:hAnsi="Times New Roman" w:cs="Times New Roman"/>
          <w:sz w:val="26"/>
          <w:szCs w:val="26"/>
          <w:lang w:val="vi-VN"/>
        </w:rPr>
        <w:t>So sánh quốc tế về phương thức thu thập thông tin KH&amp;CN (%)</w:t>
      </w:r>
    </w:p>
    <w:tbl>
      <w:tblPr>
        <w:tblW w:w="7586"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828"/>
        <w:gridCol w:w="828"/>
        <w:gridCol w:w="829"/>
        <w:gridCol w:w="828"/>
        <w:gridCol w:w="828"/>
        <w:gridCol w:w="829"/>
        <w:gridCol w:w="828"/>
        <w:gridCol w:w="829"/>
      </w:tblGrid>
      <w:tr w:rsidR="00C002CC" w:rsidRPr="00DC7F17" w:rsidTr="006E4658">
        <w:tc>
          <w:tcPr>
            <w:tcW w:w="959" w:type="dxa"/>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Phương thức</w:t>
            </w:r>
          </w:p>
        </w:tc>
        <w:tc>
          <w:tcPr>
            <w:tcW w:w="828" w:type="dxa"/>
            <w:tcMar>
              <w:left w:w="57" w:type="dxa"/>
              <w:right w:w="57" w:type="dxa"/>
            </w:tcMar>
            <w:vAlign w:val="cente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Việt Nam (2013)</w:t>
            </w:r>
          </w:p>
        </w:tc>
        <w:tc>
          <w:tcPr>
            <w:tcW w:w="828" w:type="dxa"/>
            <w:tcMar>
              <w:left w:w="57" w:type="dxa"/>
              <w:right w:w="57" w:type="dxa"/>
            </w:tcMar>
            <w:vAlign w:val="cente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Malaixia (2008)</w:t>
            </w:r>
          </w:p>
        </w:tc>
        <w:tc>
          <w:tcPr>
            <w:tcW w:w="829" w:type="dxa"/>
            <w:tcMar>
              <w:left w:w="57" w:type="dxa"/>
              <w:right w:w="57" w:type="dxa"/>
            </w:tcMar>
            <w:vAlign w:val="cente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Malaixia (2004)</w:t>
            </w:r>
          </w:p>
        </w:tc>
        <w:tc>
          <w:tcPr>
            <w:tcW w:w="828" w:type="dxa"/>
            <w:tcMar>
              <w:left w:w="57" w:type="dxa"/>
              <w:right w:w="57" w:type="dxa"/>
            </w:tcMar>
            <w:vAlign w:val="cente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Hoa Kỳ</w:t>
            </w: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(2012)</w:t>
            </w:r>
          </w:p>
        </w:tc>
        <w:tc>
          <w:tcPr>
            <w:tcW w:w="828" w:type="dxa"/>
            <w:tcMar>
              <w:left w:w="57" w:type="dxa"/>
              <w:right w:w="57" w:type="dxa"/>
            </w:tcMar>
            <w:vAlign w:val="cente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Hoa Kỳ</w:t>
            </w: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(2006)</w:t>
            </w:r>
          </w:p>
        </w:tc>
        <w:tc>
          <w:tcPr>
            <w:tcW w:w="829" w:type="dxa"/>
            <w:tcMar>
              <w:left w:w="57" w:type="dxa"/>
              <w:right w:w="57" w:type="dxa"/>
            </w:tcMar>
            <w:vAlign w:val="cente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Ấn Độ (2004)</w:t>
            </w:r>
          </w:p>
        </w:tc>
        <w:tc>
          <w:tcPr>
            <w:tcW w:w="828" w:type="dxa"/>
            <w:tcMar>
              <w:left w:w="57" w:type="dxa"/>
              <w:right w:w="57" w:type="dxa"/>
            </w:tcMar>
            <w:vAlign w:val="cente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Trung Quốc</w:t>
            </w: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(2010)</w:t>
            </w:r>
          </w:p>
        </w:tc>
        <w:tc>
          <w:tcPr>
            <w:tcW w:w="829" w:type="dxa"/>
            <w:tcMar>
              <w:left w:w="57" w:type="dxa"/>
              <w:right w:w="57" w:type="dxa"/>
            </w:tcMar>
            <w:vAlign w:val="cente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Hàn Quốc (2010)</w:t>
            </w:r>
          </w:p>
        </w:tc>
      </w:tr>
      <w:tr w:rsidR="00C002CC" w:rsidRPr="00DC7F17" w:rsidTr="006E4658">
        <w:tc>
          <w:tcPr>
            <w:tcW w:w="959" w:type="dxa"/>
            <w:vAlign w:val="center"/>
          </w:tcPr>
          <w:p w:rsidR="00C002CC" w:rsidRPr="00DC7F17" w:rsidRDefault="00C002CC" w:rsidP="00E7102B">
            <w:pPr>
              <w:pStyle w:val="Bang2"/>
              <w:jc w:val="left"/>
              <w:rPr>
                <w:rFonts w:ascii="Times New Roman" w:hAnsi="Times New Roman" w:cs="Times New Roman"/>
                <w:sz w:val="18"/>
                <w:szCs w:val="18"/>
              </w:rPr>
            </w:pPr>
            <w:r w:rsidRPr="00DC7F17">
              <w:rPr>
                <w:rFonts w:ascii="Times New Roman" w:hAnsi="Times New Roman" w:cs="Times New Roman"/>
                <w:sz w:val="18"/>
                <w:szCs w:val="18"/>
              </w:rPr>
              <w:t>TV</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19,17</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82,4</w:t>
            </w:r>
          </w:p>
        </w:tc>
        <w:tc>
          <w:tcPr>
            <w:tcW w:w="829"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87,5</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32,0</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39,0</w:t>
            </w:r>
          </w:p>
        </w:tc>
        <w:tc>
          <w:tcPr>
            <w:tcW w:w="829"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64,7</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88,0</w:t>
            </w:r>
          </w:p>
        </w:tc>
        <w:tc>
          <w:tcPr>
            <w:tcW w:w="829"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p>
        </w:tc>
      </w:tr>
      <w:tr w:rsidR="00C002CC" w:rsidRPr="00DC7F17" w:rsidTr="006E4658">
        <w:tc>
          <w:tcPr>
            <w:tcW w:w="959" w:type="dxa"/>
            <w:vAlign w:val="center"/>
          </w:tcPr>
          <w:p w:rsidR="00C002CC" w:rsidRPr="00DC7F17" w:rsidRDefault="00C002CC" w:rsidP="00E7102B">
            <w:pPr>
              <w:pStyle w:val="Bang2"/>
              <w:jc w:val="left"/>
              <w:rPr>
                <w:rFonts w:ascii="Times New Roman" w:hAnsi="Times New Roman" w:cs="Times New Roman"/>
                <w:sz w:val="18"/>
                <w:szCs w:val="18"/>
              </w:rPr>
            </w:pPr>
            <w:r w:rsidRPr="00DC7F17">
              <w:rPr>
                <w:rFonts w:ascii="Times New Roman" w:hAnsi="Times New Roman" w:cs="Times New Roman"/>
                <w:sz w:val="18"/>
                <w:szCs w:val="18"/>
              </w:rPr>
              <w:t>Báo</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15,23</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62,1</w:t>
            </w:r>
          </w:p>
        </w:tc>
        <w:tc>
          <w:tcPr>
            <w:tcW w:w="829"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68,9</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7,0</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11,0</w:t>
            </w:r>
          </w:p>
        </w:tc>
        <w:tc>
          <w:tcPr>
            <w:tcW w:w="829"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7,6</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59,0</w:t>
            </w:r>
          </w:p>
        </w:tc>
        <w:tc>
          <w:tcPr>
            <w:tcW w:w="829"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12,0</w:t>
            </w:r>
          </w:p>
        </w:tc>
      </w:tr>
      <w:tr w:rsidR="00C002CC" w:rsidRPr="00DC7F17" w:rsidTr="006E4658">
        <w:tc>
          <w:tcPr>
            <w:tcW w:w="959" w:type="dxa"/>
            <w:vAlign w:val="center"/>
          </w:tcPr>
          <w:p w:rsidR="00C002CC" w:rsidRPr="00DC7F17" w:rsidRDefault="00C002CC" w:rsidP="00E7102B">
            <w:pPr>
              <w:pStyle w:val="Bang2"/>
              <w:jc w:val="left"/>
              <w:rPr>
                <w:rFonts w:ascii="Times New Roman" w:hAnsi="Times New Roman" w:cs="Times New Roman"/>
                <w:sz w:val="18"/>
                <w:szCs w:val="18"/>
              </w:rPr>
            </w:pPr>
            <w:r w:rsidRPr="00DC7F17">
              <w:rPr>
                <w:rFonts w:ascii="Times New Roman" w:hAnsi="Times New Roman" w:cs="Times New Roman"/>
                <w:sz w:val="18"/>
                <w:szCs w:val="18"/>
              </w:rPr>
              <w:t>Radio</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8,45</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32,1</w:t>
            </w:r>
          </w:p>
        </w:tc>
        <w:tc>
          <w:tcPr>
            <w:tcW w:w="829"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41,3</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2,0</w:t>
            </w:r>
          </w:p>
        </w:tc>
        <w:tc>
          <w:tcPr>
            <w:tcW w:w="829"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13,0</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p>
        </w:tc>
        <w:tc>
          <w:tcPr>
            <w:tcW w:w="829"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p>
        </w:tc>
      </w:tr>
      <w:tr w:rsidR="00C002CC" w:rsidRPr="00DC7F17" w:rsidTr="006E4658">
        <w:tc>
          <w:tcPr>
            <w:tcW w:w="959" w:type="dxa"/>
            <w:vAlign w:val="center"/>
          </w:tcPr>
          <w:p w:rsidR="00C002CC" w:rsidRPr="00DC7F17" w:rsidRDefault="00C002CC" w:rsidP="00E7102B">
            <w:pPr>
              <w:pStyle w:val="Bang2"/>
              <w:jc w:val="left"/>
              <w:rPr>
                <w:rFonts w:ascii="Times New Roman" w:hAnsi="Times New Roman" w:cs="Times New Roman"/>
                <w:sz w:val="18"/>
                <w:szCs w:val="18"/>
              </w:rPr>
            </w:pPr>
            <w:r w:rsidRPr="00DC7F17">
              <w:rPr>
                <w:rFonts w:ascii="Times New Roman" w:hAnsi="Times New Roman" w:cs="Times New Roman"/>
                <w:sz w:val="18"/>
                <w:szCs w:val="18"/>
              </w:rPr>
              <w:lastRenderedPageBreak/>
              <w:t>Internet</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17,18</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24,8</w:t>
            </w:r>
          </w:p>
        </w:tc>
        <w:tc>
          <w:tcPr>
            <w:tcW w:w="829"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21,4</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42,0</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23,0</w:t>
            </w:r>
          </w:p>
        </w:tc>
        <w:tc>
          <w:tcPr>
            <w:tcW w:w="829"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0,2</w:t>
            </w:r>
          </w:p>
        </w:tc>
        <w:tc>
          <w:tcPr>
            <w:tcW w:w="828"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27,0</w:t>
            </w:r>
          </w:p>
        </w:tc>
        <w:tc>
          <w:tcPr>
            <w:tcW w:w="829" w:type="dxa"/>
            <w:tcMar>
              <w:left w:w="57" w:type="dxa"/>
              <w:right w:w="57" w:type="dxa"/>
            </w:tcMar>
            <w:vAlign w:val="center"/>
          </w:tcPr>
          <w:p w:rsidR="00C002CC" w:rsidRPr="00DC7F17" w:rsidRDefault="00C002CC" w:rsidP="00E7102B">
            <w:pPr>
              <w:pStyle w:val="Bang2"/>
              <w:jc w:val="right"/>
              <w:rPr>
                <w:rFonts w:ascii="Times New Roman" w:hAnsi="Times New Roman" w:cs="Times New Roman"/>
                <w:sz w:val="18"/>
                <w:szCs w:val="18"/>
              </w:rPr>
            </w:pPr>
            <w:r w:rsidRPr="00DC7F17">
              <w:rPr>
                <w:rFonts w:ascii="Times New Roman" w:hAnsi="Times New Roman" w:cs="Times New Roman"/>
                <w:sz w:val="18"/>
                <w:szCs w:val="18"/>
              </w:rPr>
              <w:t>23,0</w:t>
            </w:r>
          </w:p>
        </w:tc>
      </w:tr>
    </w:tbl>
    <w:p w:rsidR="00C002CC" w:rsidRPr="00DC7F17" w:rsidRDefault="00C002CC" w:rsidP="00C002CC">
      <w:pPr>
        <w:pStyle w:val="Bang2"/>
        <w:jc w:val="left"/>
        <w:rPr>
          <w:rFonts w:ascii="Times New Roman" w:hAnsi="Times New Roman" w:cs="Times New Roman"/>
          <w:sz w:val="18"/>
          <w:szCs w:val="18"/>
        </w:rPr>
      </w:pPr>
      <w:r w:rsidRPr="00DC7F17">
        <w:rPr>
          <w:rFonts w:ascii="Times New Roman" w:hAnsi="Times New Roman" w:cs="Times New Roman"/>
          <w:sz w:val="18"/>
          <w:szCs w:val="18"/>
          <w:lang w:val="vi-VN"/>
        </w:rPr>
        <w:t xml:space="preserve"> Nguồn: Science and Engineering Indicators 2014, National Science Foundation, US; Malaysian Science, Technology and Innovation (STI) Indicators Report 2013 </w:t>
      </w:r>
    </w:p>
    <w:p w:rsidR="00C002CC" w:rsidRPr="00DC7F17" w:rsidRDefault="00C002CC" w:rsidP="00C002CC">
      <w:pPr>
        <w:pStyle w:val="Bang2"/>
        <w:jc w:val="left"/>
        <w:rPr>
          <w:rFonts w:ascii="Times New Roman" w:hAnsi="Times New Roman" w:cs="Times New Roman"/>
        </w:rPr>
      </w:pPr>
    </w:p>
    <w:p w:rsidR="00C002CC" w:rsidRPr="00DC7F17" w:rsidRDefault="00C002CC" w:rsidP="00C002CC">
      <w:pPr>
        <w:pStyle w:val="khcnvn"/>
      </w:pPr>
      <w:r w:rsidRPr="00DC7F17">
        <w:t>Trong khi phương thức thu thập thông tin qua đài phát th</w:t>
      </w:r>
      <w:r w:rsidRPr="00DC7F17">
        <w:rPr>
          <w:lang w:val="en-US"/>
        </w:rPr>
        <w:t>a</w:t>
      </w:r>
      <w:r w:rsidRPr="00DC7F17">
        <w:t xml:space="preserve">nh ít phổ biến nhất so với 4 phương thức trên và có xu hướng giảm, thì thu thập thông tin qua internet lại có xu hướng gia tăng. Ở nhiều nước, hơn 20% người dân được hỏi cho biết họ thu thập thông tin KH&amp;CN qua internet. Đặc biệt, tỷ lệ này ở Hoa Kỳ năm 2012 là 42% (tăng mạnh so với năm 2006, 23%), ở Trung Quốc là 27%, Malaixia 24,8% (so với 21,4% năm 2004), Hàn Quốc 23%, Việt Nam 17,18%.  </w:t>
      </w:r>
    </w:p>
    <w:p w:rsidR="00C002CC" w:rsidRPr="00DC7F17" w:rsidRDefault="00C002CC" w:rsidP="00C002CC">
      <w:pPr>
        <w:pStyle w:val="khcnvn"/>
      </w:pPr>
      <w:r w:rsidRPr="00DC7F17">
        <w:t xml:space="preserve">Căn cứ theo số liệu điều tra về tần suất người tới thăm các địa điểm liên quan đến khoa học trong một năm, </w:t>
      </w:r>
      <w:r w:rsidRPr="00DC7F17">
        <w:rPr>
          <w:i/>
        </w:rPr>
        <w:t>công viên, vườn thực vật</w:t>
      </w:r>
      <w:r w:rsidRPr="00DC7F17">
        <w:t xml:space="preserve"> là nơi có tần suất người tới thăm cao nhất (4 lần trở lên), đạt tỷ lệ 17,5%; tiếp đến là </w:t>
      </w:r>
      <w:r w:rsidRPr="00DC7F17">
        <w:rPr>
          <w:i/>
        </w:rPr>
        <w:t>công viên nước/thủy cung</w:t>
      </w:r>
      <w:r w:rsidRPr="00DC7F17">
        <w:t xml:space="preserve"> (7,62%), </w:t>
      </w:r>
      <w:r w:rsidRPr="00DC7F17">
        <w:rPr>
          <w:i/>
        </w:rPr>
        <w:t>bảo tàng</w:t>
      </w:r>
      <w:r w:rsidRPr="00DC7F17">
        <w:t xml:space="preserve"> (6,82%) và </w:t>
      </w:r>
      <w:r w:rsidRPr="00DC7F17">
        <w:rPr>
          <w:i/>
        </w:rPr>
        <w:t>vườn bách thú</w:t>
      </w:r>
      <w:r w:rsidRPr="00DC7F17">
        <w:t xml:space="preserve"> là nơi có tần suất người tới thăm thấp nhất (6,64%).</w:t>
      </w:r>
    </w:p>
    <w:p w:rsidR="00FE0A8A" w:rsidRPr="00DC7F17" w:rsidRDefault="00C002CC" w:rsidP="00FE0A8A">
      <w:pPr>
        <w:pStyle w:val="khcnvn"/>
      </w:pPr>
      <w:r w:rsidRPr="00DC7F17">
        <w:t xml:space="preserve">Tuy nhiên, số người đi thăm </w:t>
      </w:r>
      <w:r w:rsidRPr="00DC7F17">
        <w:rPr>
          <w:i/>
        </w:rPr>
        <w:t>vườn bách thú</w:t>
      </w:r>
      <w:r w:rsidRPr="00DC7F17">
        <w:t xml:space="preserve"> ít nhất 1 lần lại chiếm tỷ lệ cao nhất (65,4%), tiếp đến là bảo tàng (63,5%), </w:t>
      </w:r>
      <w:r w:rsidRPr="00DC7F17">
        <w:rPr>
          <w:i/>
        </w:rPr>
        <w:t>công viên nước/thủy cung</w:t>
      </w:r>
      <w:r w:rsidRPr="00DC7F17">
        <w:t xml:space="preserve"> (63,1%) và </w:t>
      </w:r>
      <w:r w:rsidRPr="00DC7F17">
        <w:rPr>
          <w:i/>
        </w:rPr>
        <w:t>công viên/vườn thực vật</w:t>
      </w:r>
      <w:r w:rsidRPr="00DC7F17">
        <w:t xml:space="preserve"> (48,3).</w:t>
      </w:r>
    </w:p>
    <w:p w:rsidR="00C002CC" w:rsidRPr="00DC7F17" w:rsidRDefault="00C002CC" w:rsidP="00FE0A8A">
      <w:pPr>
        <w:pStyle w:val="khcnvn"/>
      </w:pPr>
      <w:r w:rsidRPr="00DC7F17">
        <w:rPr>
          <w:b/>
          <w:i/>
        </w:rPr>
        <w:t>Bảng 5.</w:t>
      </w:r>
      <w:r w:rsidRPr="00DC7F17">
        <w:t xml:space="preserve"> Số người tới thăm các địa điểm liên quan đến khoa học theo số tần suất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809"/>
        <w:gridCol w:w="809"/>
        <w:gridCol w:w="808"/>
        <w:gridCol w:w="808"/>
        <w:gridCol w:w="808"/>
        <w:gridCol w:w="808"/>
        <w:gridCol w:w="808"/>
        <w:gridCol w:w="808"/>
      </w:tblGrid>
      <w:tr w:rsidR="00C002CC" w:rsidRPr="00DC7F17" w:rsidTr="006E4658">
        <w:trPr>
          <w:jc w:val="center"/>
        </w:trPr>
        <w:tc>
          <w:tcPr>
            <w:tcW w:w="1432" w:type="pct"/>
            <w:vMerge w:val="restart"/>
            <w:tcBorders>
              <w:tl2br w:val="nil"/>
            </w:tcBorders>
            <w:vAlign w:val="center"/>
          </w:tcPr>
          <w:p w:rsidR="00C002CC" w:rsidRPr="00DC7F17" w:rsidRDefault="00C002CC" w:rsidP="00E7102B">
            <w:pPr>
              <w:pStyle w:val="khcnvntab"/>
              <w:rPr>
                <w:rFonts w:ascii="Times New Roman" w:hAnsi="Times New Roman"/>
                <w:b/>
              </w:rPr>
            </w:pPr>
            <w:r w:rsidRPr="00DC7F17">
              <w:rPr>
                <w:rFonts w:ascii="Times New Roman" w:hAnsi="Times New Roman"/>
                <w:b/>
              </w:rPr>
              <w:t>Địa điểm</w:t>
            </w:r>
          </w:p>
        </w:tc>
        <w:tc>
          <w:tcPr>
            <w:tcW w:w="1784" w:type="pct"/>
            <w:gridSpan w:val="4"/>
            <w:tcMar>
              <w:left w:w="57" w:type="dxa"/>
              <w:right w:w="57" w:type="dxa"/>
            </w:tcMar>
            <w:vAlign w:val="center"/>
          </w:tcPr>
          <w:p w:rsidR="00C002CC" w:rsidRPr="00DC7F17" w:rsidRDefault="00C002CC" w:rsidP="00E7102B">
            <w:pPr>
              <w:pStyle w:val="khcnvntab"/>
              <w:jc w:val="center"/>
              <w:rPr>
                <w:rFonts w:ascii="Times New Roman" w:hAnsi="Times New Roman"/>
                <w:b/>
              </w:rPr>
            </w:pPr>
            <w:r w:rsidRPr="00DC7F17">
              <w:rPr>
                <w:rFonts w:ascii="Times New Roman" w:hAnsi="Times New Roman"/>
                <w:b/>
              </w:rPr>
              <w:t>Số người theo tần suất</w:t>
            </w:r>
          </w:p>
        </w:tc>
        <w:tc>
          <w:tcPr>
            <w:tcW w:w="1783" w:type="pct"/>
            <w:gridSpan w:val="4"/>
            <w:tcMar>
              <w:left w:w="57" w:type="dxa"/>
              <w:right w:w="57" w:type="dxa"/>
            </w:tcMar>
            <w:vAlign w:val="center"/>
          </w:tcPr>
          <w:p w:rsidR="00C002CC" w:rsidRPr="00DC7F17" w:rsidRDefault="00C002CC" w:rsidP="00E7102B">
            <w:pPr>
              <w:pStyle w:val="khcnvntab"/>
              <w:jc w:val="center"/>
              <w:rPr>
                <w:rFonts w:ascii="Times New Roman" w:hAnsi="Times New Roman"/>
                <w:b/>
                <w:lang w:val="en-US"/>
              </w:rPr>
            </w:pPr>
            <w:r w:rsidRPr="00DC7F17">
              <w:rPr>
                <w:rFonts w:ascii="Times New Roman" w:hAnsi="Times New Roman"/>
                <w:b/>
              </w:rPr>
              <w:t>Tỷ lệ</w:t>
            </w:r>
            <w:r w:rsidRPr="00DC7F17">
              <w:rPr>
                <w:rFonts w:ascii="Times New Roman" w:hAnsi="Times New Roman"/>
                <w:b/>
                <w:lang w:val="en-US"/>
              </w:rPr>
              <w:t xml:space="preserve"> (%)</w:t>
            </w:r>
          </w:p>
        </w:tc>
      </w:tr>
      <w:tr w:rsidR="00C002CC" w:rsidRPr="00DC7F17" w:rsidTr="006E4658">
        <w:trPr>
          <w:trHeight w:val="752"/>
          <w:jc w:val="center"/>
        </w:trPr>
        <w:tc>
          <w:tcPr>
            <w:tcW w:w="1432" w:type="pct"/>
            <w:vMerge/>
            <w:vAlign w:val="center"/>
          </w:tcPr>
          <w:p w:rsidR="00C002CC" w:rsidRPr="00DC7F17" w:rsidRDefault="00C002CC" w:rsidP="00E7102B">
            <w:pPr>
              <w:pStyle w:val="khcnvntab"/>
              <w:rPr>
                <w:rFonts w:ascii="Times New Roman" w:hAnsi="Times New Roman"/>
              </w:rPr>
            </w:pPr>
          </w:p>
        </w:tc>
        <w:tc>
          <w:tcPr>
            <w:tcW w:w="446" w:type="pct"/>
            <w:tcMar>
              <w:left w:w="57" w:type="dxa"/>
              <w:right w:w="57" w:type="dxa"/>
            </w:tcMar>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 lần</w:t>
            </w:r>
          </w:p>
        </w:tc>
        <w:tc>
          <w:tcPr>
            <w:tcW w:w="446" w:type="pct"/>
            <w:tcMar>
              <w:left w:w="57" w:type="dxa"/>
              <w:right w:w="57" w:type="dxa"/>
            </w:tcMar>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 lần</w:t>
            </w:r>
          </w:p>
        </w:tc>
        <w:tc>
          <w:tcPr>
            <w:tcW w:w="446" w:type="pct"/>
            <w:tcMar>
              <w:left w:w="57" w:type="dxa"/>
              <w:right w:w="57" w:type="dxa"/>
            </w:tcMar>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3 lần</w:t>
            </w:r>
          </w:p>
        </w:tc>
        <w:tc>
          <w:tcPr>
            <w:tcW w:w="446" w:type="pct"/>
            <w:tcMar>
              <w:left w:w="57" w:type="dxa"/>
              <w:right w:w="57" w:type="dxa"/>
            </w:tcMar>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4 lần trở lên</w:t>
            </w:r>
          </w:p>
        </w:tc>
        <w:tc>
          <w:tcPr>
            <w:tcW w:w="446" w:type="pct"/>
            <w:tcMar>
              <w:left w:w="57" w:type="dxa"/>
              <w:right w:w="57" w:type="dxa"/>
            </w:tcMar>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 lần</w:t>
            </w:r>
          </w:p>
        </w:tc>
        <w:tc>
          <w:tcPr>
            <w:tcW w:w="446" w:type="pct"/>
            <w:tcMar>
              <w:left w:w="57" w:type="dxa"/>
              <w:right w:w="57" w:type="dxa"/>
            </w:tcMar>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 lần</w:t>
            </w:r>
          </w:p>
        </w:tc>
        <w:tc>
          <w:tcPr>
            <w:tcW w:w="446" w:type="pct"/>
            <w:tcMar>
              <w:left w:w="57" w:type="dxa"/>
              <w:right w:w="57" w:type="dxa"/>
            </w:tcMar>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3 lần</w:t>
            </w:r>
          </w:p>
        </w:tc>
        <w:tc>
          <w:tcPr>
            <w:tcW w:w="446" w:type="pct"/>
            <w:tcMar>
              <w:left w:w="57" w:type="dxa"/>
              <w:right w:w="57" w:type="dxa"/>
            </w:tcMar>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4 lần trở lên</w:t>
            </w:r>
          </w:p>
        </w:tc>
      </w:tr>
      <w:tr w:rsidR="00C002CC" w:rsidRPr="00DC7F17" w:rsidTr="006E4658">
        <w:trPr>
          <w:trHeight w:val="283"/>
          <w:jc w:val="center"/>
        </w:trPr>
        <w:tc>
          <w:tcPr>
            <w:tcW w:w="1432"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Bảo tàng</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1080</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390</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114</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116</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63,5</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22,9</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6,71</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6,82</w:t>
            </w:r>
          </w:p>
        </w:tc>
      </w:tr>
      <w:tr w:rsidR="00C002CC" w:rsidRPr="00DC7F17" w:rsidTr="006E4658">
        <w:trPr>
          <w:trHeight w:val="283"/>
          <w:jc w:val="center"/>
        </w:trPr>
        <w:tc>
          <w:tcPr>
            <w:tcW w:w="1432"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Vườn bách thú</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966</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321</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92</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98</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65,4</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21,7</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6,23</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6,64</w:t>
            </w:r>
          </w:p>
        </w:tc>
      </w:tr>
      <w:tr w:rsidR="00C002CC" w:rsidRPr="00DC7F17" w:rsidTr="006E4658">
        <w:trPr>
          <w:trHeight w:val="580"/>
          <w:jc w:val="center"/>
        </w:trPr>
        <w:tc>
          <w:tcPr>
            <w:tcW w:w="1432"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Công viên nước/Thủy cung</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952</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338</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104</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115</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63,1</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22,4</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6,89</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7,62</w:t>
            </w:r>
          </w:p>
        </w:tc>
      </w:tr>
      <w:tr w:rsidR="00C002CC" w:rsidRPr="00DC7F17" w:rsidTr="006E4658">
        <w:trPr>
          <w:trHeight w:val="580"/>
          <w:jc w:val="center"/>
        </w:trPr>
        <w:tc>
          <w:tcPr>
            <w:tcW w:w="1432"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Công viên/Vườn thực vật</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889</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419</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211</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323</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48,3</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22,7</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11,5</w:t>
            </w:r>
          </w:p>
        </w:tc>
        <w:tc>
          <w:tcPr>
            <w:tcW w:w="446" w:type="pct"/>
            <w:tcMar>
              <w:left w:w="57" w:type="dxa"/>
              <w:right w:w="57" w:type="dxa"/>
            </w:tcMar>
            <w:vAlign w:val="center"/>
          </w:tcPr>
          <w:p w:rsidR="00C002CC" w:rsidRPr="00DC7F17" w:rsidRDefault="00C002CC" w:rsidP="00E7102B">
            <w:pPr>
              <w:pStyle w:val="khcnvntab"/>
              <w:jc w:val="right"/>
              <w:rPr>
                <w:rFonts w:ascii="Times New Roman" w:hAnsi="Times New Roman"/>
              </w:rPr>
            </w:pPr>
            <w:r w:rsidRPr="00DC7F17">
              <w:rPr>
                <w:rFonts w:ascii="Times New Roman" w:hAnsi="Times New Roman"/>
              </w:rPr>
              <w:t>17,5</w:t>
            </w:r>
          </w:p>
        </w:tc>
      </w:tr>
    </w:tbl>
    <w:p w:rsidR="00C002CC" w:rsidRPr="00DC7F17" w:rsidRDefault="00C002CC" w:rsidP="00C002CC">
      <w:pPr>
        <w:jc w:val="both"/>
        <w:rPr>
          <w:b/>
          <w:sz w:val="26"/>
          <w:szCs w:val="26"/>
        </w:rPr>
      </w:pPr>
    </w:p>
    <w:p w:rsidR="00C002CC" w:rsidRPr="005B281A" w:rsidRDefault="00C002CC" w:rsidP="00C002CC">
      <w:pPr>
        <w:pStyle w:val="Bang2"/>
        <w:rPr>
          <w:rFonts w:ascii="Times New Roman" w:hAnsi="Times New Roman" w:cs="Times New Roman"/>
          <w:sz w:val="26"/>
          <w:szCs w:val="26"/>
          <w:lang w:val="vi-VN"/>
        </w:rPr>
      </w:pPr>
      <w:r w:rsidRPr="005B281A">
        <w:rPr>
          <w:rFonts w:ascii="Times New Roman" w:hAnsi="Times New Roman" w:cs="Times New Roman"/>
          <w:b/>
          <w:i/>
          <w:sz w:val="26"/>
          <w:szCs w:val="26"/>
        </w:rPr>
        <w:t>Bảng 6.</w:t>
      </w:r>
      <w:r w:rsidRPr="005B281A">
        <w:rPr>
          <w:rFonts w:ascii="Times New Roman" w:hAnsi="Times New Roman" w:cs="Times New Roman"/>
          <w:b/>
          <w:sz w:val="26"/>
          <w:szCs w:val="26"/>
        </w:rPr>
        <w:t xml:space="preserve"> </w:t>
      </w:r>
      <w:r w:rsidRPr="005B281A">
        <w:rPr>
          <w:rFonts w:ascii="Times New Roman" w:hAnsi="Times New Roman" w:cs="Times New Roman"/>
          <w:sz w:val="26"/>
          <w:szCs w:val="26"/>
          <w:lang w:val="vi-VN"/>
        </w:rPr>
        <w:t xml:space="preserve">So sánh quốc tế về </w:t>
      </w:r>
      <w:r w:rsidRPr="005B281A">
        <w:rPr>
          <w:rFonts w:ascii="Times New Roman" w:hAnsi="Times New Roman" w:cs="Times New Roman"/>
          <w:sz w:val="26"/>
          <w:szCs w:val="26"/>
        </w:rPr>
        <w:t xml:space="preserve">tỷ lệ người đến </w:t>
      </w:r>
      <w:r w:rsidRPr="005B281A">
        <w:rPr>
          <w:rFonts w:ascii="Times New Roman" w:hAnsi="Times New Roman" w:cs="Times New Roman"/>
          <w:sz w:val="26"/>
          <w:szCs w:val="26"/>
          <w:lang w:val="vi-VN"/>
        </w:rPr>
        <w:t xml:space="preserve">thăm các địa điểm liên quan đến khoa học một lần </w:t>
      </w:r>
      <w:r w:rsidRPr="005B281A">
        <w:rPr>
          <w:rFonts w:ascii="Times New Roman" w:hAnsi="Times New Roman" w:cs="Times New Roman"/>
          <w:sz w:val="26"/>
          <w:szCs w:val="26"/>
        </w:rPr>
        <w:t>trở lên</w:t>
      </w:r>
      <w:r w:rsidRPr="005B281A">
        <w:rPr>
          <w:rFonts w:ascii="Times New Roman" w:hAnsi="Times New Roman" w:cs="Times New Roman"/>
          <w:sz w:val="26"/>
          <w:szCs w:val="26"/>
          <w:lang w:val="vi-VN"/>
        </w:rPr>
        <w:t xml:space="preserve"> trong một năm</w:t>
      </w:r>
    </w:p>
    <w:tbl>
      <w:tblPr>
        <w:tblW w:w="7586"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704"/>
        <w:gridCol w:w="705"/>
        <w:gridCol w:w="705"/>
        <w:gridCol w:w="705"/>
        <w:gridCol w:w="705"/>
        <w:gridCol w:w="705"/>
        <w:gridCol w:w="705"/>
        <w:gridCol w:w="705"/>
        <w:gridCol w:w="705"/>
      </w:tblGrid>
      <w:tr w:rsidR="00C002CC" w:rsidRPr="00DC7F17" w:rsidTr="006E4658">
        <w:tc>
          <w:tcPr>
            <w:tcW w:w="1242" w:type="dxa"/>
          </w:tcPr>
          <w:p w:rsidR="00C002CC" w:rsidRPr="00DC7F17" w:rsidRDefault="00C002CC" w:rsidP="00E7102B">
            <w:pPr>
              <w:pStyle w:val="Bang2"/>
              <w:jc w:val="left"/>
              <w:rPr>
                <w:rFonts w:ascii="Times New Roman" w:hAnsi="Times New Roman" w:cs="Times New Roman"/>
                <w:sz w:val="18"/>
                <w:szCs w:val="18"/>
              </w:rPr>
            </w:pPr>
            <w:r w:rsidRPr="00DC7F17">
              <w:rPr>
                <w:rFonts w:ascii="Times New Roman" w:hAnsi="Times New Roman" w:cs="Times New Roman"/>
                <w:sz w:val="18"/>
                <w:szCs w:val="18"/>
              </w:rPr>
              <w:t>Địa điểm</w:t>
            </w:r>
          </w:p>
        </w:tc>
        <w:tc>
          <w:tcPr>
            <w:tcW w:w="704"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Việt Nam (2013)</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Malai-xia</w:t>
            </w: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(2008)</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Trung Quốc (2010)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Ấn Độ</w:t>
            </w: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(2004)</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Hàn Quốc (2010)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Nhật Bản (2001)</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EU (2005)</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Hoa Kỳ (2012)</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Braxin (2010)</w:t>
            </w:r>
          </w:p>
        </w:tc>
      </w:tr>
      <w:tr w:rsidR="00C002CC" w:rsidRPr="00DC7F17" w:rsidTr="006E4658">
        <w:tc>
          <w:tcPr>
            <w:tcW w:w="1242" w:type="dxa"/>
            <w:vAlign w:val="center"/>
          </w:tcPr>
          <w:p w:rsidR="00C002CC" w:rsidRPr="00DC7F17" w:rsidRDefault="00C002CC" w:rsidP="00E7102B">
            <w:pPr>
              <w:pStyle w:val="Bang2"/>
              <w:jc w:val="left"/>
              <w:rPr>
                <w:rFonts w:ascii="Times New Roman" w:hAnsi="Times New Roman" w:cs="Times New Roman"/>
                <w:sz w:val="18"/>
                <w:szCs w:val="18"/>
              </w:rPr>
            </w:pPr>
            <w:r w:rsidRPr="00DC7F17">
              <w:rPr>
                <w:rFonts w:ascii="Times New Roman" w:hAnsi="Times New Roman" w:cs="Times New Roman"/>
                <w:sz w:val="18"/>
                <w:szCs w:val="18"/>
              </w:rPr>
              <w:t>Bảo tàng</w:t>
            </w:r>
          </w:p>
        </w:tc>
        <w:tc>
          <w:tcPr>
            <w:tcW w:w="704"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63,5</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r>
      <w:tr w:rsidR="00C002CC" w:rsidRPr="00DC7F17" w:rsidTr="006E4658">
        <w:tc>
          <w:tcPr>
            <w:tcW w:w="1242" w:type="dxa"/>
            <w:vAlign w:val="center"/>
          </w:tcPr>
          <w:p w:rsidR="00C002CC" w:rsidRPr="00DC7F17" w:rsidRDefault="00C002CC" w:rsidP="00E7102B">
            <w:pPr>
              <w:pStyle w:val="Bang2"/>
              <w:jc w:val="left"/>
              <w:rPr>
                <w:rFonts w:ascii="Times New Roman" w:hAnsi="Times New Roman" w:cs="Times New Roman"/>
                <w:i/>
                <w:sz w:val="18"/>
                <w:szCs w:val="18"/>
              </w:rPr>
            </w:pPr>
            <w:r w:rsidRPr="00DC7F17">
              <w:rPr>
                <w:rFonts w:ascii="Times New Roman" w:hAnsi="Times New Roman" w:cs="Times New Roman"/>
                <w:i/>
                <w:sz w:val="18"/>
                <w:szCs w:val="18"/>
              </w:rPr>
              <w:t>Bảo tàng lịch sử tự nhiên</w:t>
            </w:r>
          </w:p>
        </w:tc>
        <w:tc>
          <w:tcPr>
            <w:tcW w:w="704"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22,0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19,0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28,0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r>
      <w:tr w:rsidR="00C002CC" w:rsidRPr="00DC7F17" w:rsidTr="006E4658">
        <w:tc>
          <w:tcPr>
            <w:tcW w:w="1242" w:type="dxa"/>
            <w:vAlign w:val="center"/>
          </w:tcPr>
          <w:p w:rsidR="00C002CC" w:rsidRPr="00DC7F17" w:rsidRDefault="00C002CC" w:rsidP="00E7102B">
            <w:pPr>
              <w:pStyle w:val="Bang2"/>
              <w:jc w:val="left"/>
              <w:rPr>
                <w:rFonts w:ascii="Times New Roman" w:hAnsi="Times New Roman" w:cs="Times New Roman"/>
                <w:i/>
                <w:sz w:val="18"/>
                <w:szCs w:val="18"/>
              </w:rPr>
            </w:pPr>
            <w:r w:rsidRPr="00DC7F17">
              <w:rPr>
                <w:rFonts w:ascii="Times New Roman" w:hAnsi="Times New Roman" w:cs="Times New Roman"/>
                <w:i/>
                <w:sz w:val="18"/>
                <w:szCs w:val="18"/>
              </w:rPr>
              <w:t>Bảo tàng khoa học/công nghệ</w:t>
            </w:r>
          </w:p>
        </w:tc>
        <w:tc>
          <w:tcPr>
            <w:tcW w:w="704"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11,0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27,0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12,0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9,0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12,0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16,0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25,0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8,0</w:t>
            </w:r>
          </w:p>
        </w:tc>
      </w:tr>
      <w:tr w:rsidR="00C002CC" w:rsidRPr="00DC7F17" w:rsidTr="006E4658">
        <w:tc>
          <w:tcPr>
            <w:tcW w:w="1242" w:type="dxa"/>
            <w:vAlign w:val="center"/>
          </w:tcPr>
          <w:p w:rsidR="00C002CC" w:rsidRPr="00DC7F17" w:rsidRDefault="00C002CC" w:rsidP="00E7102B">
            <w:pPr>
              <w:pStyle w:val="Bang2"/>
              <w:jc w:val="left"/>
              <w:rPr>
                <w:rFonts w:ascii="Times New Roman" w:hAnsi="Times New Roman" w:cs="Times New Roman"/>
                <w:i/>
                <w:sz w:val="18"/>
                <w:szCs w:val="18"/>
              </w:rPr>
            </w:pPr>
            <w:r w:rsidRPr="00DC7F17">
              <w:rPr>
                <w:rFonts w:ascii="Times New Roman" w:hAnsi="Times New Roman" w:cs="Times New Roman"/>
                <w:i/>
                <w:sz w:val="18"/>
                <w:szCs w:val="18"/>
              </w:rPr>
              <w:t>Bảo tàng nghệ thuật</w:t>
            </w:r>
          </w:p>
        </w:tc>
        <w:tc>
          <w:tcPr>
            <w:tcW w:w="704"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30,0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27,0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22,0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27,0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34,0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23,0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33,0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14,0</w:t>
            </w:r>
          </w:p>
        </w:tc>
      </w:tr>
      <w:tr w:rsidR="00C002CC" w:rsidRPr="00DC7F17" w:rsidTr="006E4658">
        <w:tc>
          <w:tcPr>
            <w:tcW w:w="1242" w:type="dxa"/>
            <w:vAlign w:val="center"/>
          </w:tcPr>
          <w:p w:rsidR="00C002CC" w:rsidRPr="00DC7F17" w:rsidRDefault="00C002CC" w:rsidP="00E7102B">
            <w:pPr>
              <w:pStyle w:val="Bang2"/>
              <w:jc w:val="left"/>
              <w:rPr>
                <w:rFonts w:ascii="Times New Roman" w:hAnsi="Times New Roman" w:cs="Times New Roman"/>
                <w:sz w:val="18"/>
                <w:szCs w:val="18"/>
              </w:rPr>
            </w:pPr>
            <w:r w:rsidRPr="00DC7F17">
              <w:rPr>
                <w:rFonts w:ascii="Times New Roman" w:hAnsi="Times New Roman" w:cs="Times New Roman"/>
                <w:sz w:val="18"/>
                <w:szCs w:val="18"/>
              </w:rPr>
              <w:t>Vườn bách thú</w:t>
            </w:r>
          </w:p>
        </w:tc>
        <w:tc>
          <w:tcPr>
            <w:tcW w:w="704"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65,4</w:t>
            </w:r>
          </w:p>
        </w:tc>
        <w:tc>
          <w:tcPr>
            <w:tcW w:w="705" w:type="dxa"/>
            <w:vMerge w:val="restart"/>
            <w:tcMar>
              <w:left w:w="28" w:type="dxa"/>
              <w:right w:w="28" w:type="dxa"/>
            </w:tcMar>
          </w:tcPr>
          <w:p w:rsidR="00C002CC" w:rsidRPr="00DC7F17" w:rsidRDefault="00C002CC" w:rsidP="00E7102B">
            <w:pPr>
              <w:pStyle w:val="Bang2"/>
              <w:rPr>
                <w:rFonts w:ascii="Times New Roman" w:hAnsi="Times New Roman" w:cs="Times New Roman"/>
                <w:sz w:val="18"/>
                <w:szCs w:val="18"/>
              </w:rPr>
            </w:pP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lastRenderedPageBreak/>
              <w:t>30,0</w:t>
            </w:r>
          </w:p>
        </w:tc>
        <w:tc>
          <w:tcPr>
            <w:tcW w:w="705" w:type="dxa"/>
            <w:vMerge w:val="restart"/>
            <w:tcMar>
              <w:left w:w="28" w:type="dxa"/>
              <w:right w:w="28" w:type="dxa"/>
            </w:tcMar>
          </w:tcPr>
          <w:p w:rsidR="00C002CC" w:rsidRPr="00DC7F17" w:rsidRDefault="00C002CC" w:rsidP="00E7102B">
            <w:pPr>
              <w:pStyle w:val="Bang2"/>
              <w:rPr>
                <w:rFonts w:ascii="Times New Roman" w:hAnsi="Times New Roman" w:cs="Times New Roman"/>
                <w:sz w:val="18"/>
                <w:szCs w:val="18"/>
              </w:rPr>
            </w:pP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lastRenderedPageBreak/>
              <w:t>58,0</w:t>
            </w:r>
          </w:p>
        </w:tc>
        <w:tc>
          <w:tcPr>
            <w:tcW w:w="705" w:type="dxa"/>
            <w:vMerge w:val="restart"/>
            <w:tcMar>
              <w:left w:w="28" w:type="dxa"/>
              <w:right w:w="28" w:type="dxa"/>
            </w:tcMar>
          </w:tcPr>
          <w:p w:rsidR="00C002CC" w:rsidRPr="00DC7F17" w:rsidRDefault="00C002CC" w:rsidP="00E7102B">
            <w:pPr>
              <w:pStyle w:val="Bang2"/>
              <w:rPr>
                <w:rFonts w:ascii="Times New Roman" w:hAnsi="Times New Roman" w:cs="Times New Roman"/>
                <w:sz w:val="18"/>
                <w:szCs w:val="18"/>
              </w:rPr>
            </w:pP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lastRenderedPageBreak/>
              <w:t>35,0</w:t>
            </w:r>
          </w:p>
        </w:tc>
        <w:tc>
          <w:tcPr>
            <w:tcW w:w="705" w:type="dxa"/>
            <w:vMerge w:val="restart"/>
            <w:tcMar>
              <w:left w:w="28" w:type="dxa"/>
              <w:right w:w="28" w:type="dxa"/>
            </w:tcMar>
          </w:tcPr>
          <w:p w:rsidR="00C002CC" w:rsidRPr="00DC7F17" w:rsidRDefault="00C002CC" w:rsidP="00E7102B">
            <w:pPr>
              <w:pStyle w:val="Bang2"/>
              <w:rPr>
                <w:rFonts w:ascii="Times New Roman" w:hAnsi="Times New Roman" w:cs="Times New Roman"/>
                <w:sz w:val="18"/>
                <w:szCs w:val="18"/>
              </w:rPr>
            </w:pP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lastRenderedPageBreak/>
              <w:t>28,0</w:t>
            </w:r>
          </w:p>
        </w:tc>
        <w:tc>
          <w:tcPr>
            <w:tcW w:w="705" w:type="dxa"/>
            <w:vMerge w:val="restart"/>
            <w:tcMar>
              <w:left w:w="28" w:type="dxa"/>
              <w:right w:w="28" w:type="dxa"/>
            </w:tcMar>
          </w:tcPr>
          <w:p w:rsidR="00C002CC" w:rsidRPr="00DC7F17" w:rsidRDefault="00C002CC" w:rsidP="00E7102B">
            <w:pPr>
              <w:pStyle w:val="Bang2"/>
              <w:rPr>
                <w:rFonts w:ascii="Times New Roman" w:hAnsi="Times New Roman" w:cs="Times New Roman"/>
                <w:sz w:val="18"/>
                <w:szCs w:val="18"/>
              </w:rPr>
            </w:pP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lastRenderedPageBreak/>
              <w:t>43,0</w:t>
            </w:r>
          </w:p>
        </w:tc>
        <w:tc>
          <w:tcPr>
            <w:tcW w:w="705" w:type="dxa"/>
            <w:vMerge w:val="restart"/>
            <w:tcMar>
              <w:left w:w="28" w:type="dxa"/>
              <w:right w:w="28" w:type="dxa"/>
            </w:tcMar>
          </w:tcPr>
          <w:p w:rsidR="00C002CC" w:rsidRPr="00DC7F17" w:rsidRDefault="00C002CC" w:rsidP="00E7102B">
            <w:pPr>
              <w:pStyle w:val="Bang2"/>
              <w:rPr>
                <w:rFonts w:ascii="Times New Roman" w:hAnsi="Times New Roman" w:cs="Times New Roman"/>
                <w:sz w:val="18"/>
                <w:szCs w:val="18"/>
              </w:rPr>
            </w:pP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lastRenderedPageBreak/>
              <w:t>27,0</w:t>
            </w:r>
          </w:p>
        </w:tc>
        <w:tc>
          <w:tcPr>
            <w:tcW w:w="705" w:type="dxa"/>
            <w:vMerge w:val="restart"/>
            <w:tcMar>
              <w:left w:w="28" w:type="dxa"/>
              <w:right w:w="28" w:type="dxa"/>
            </w:tcMar>
          </w:tcPr>
          <w:p w:rsidR="00C002CC" w:rsidRPr="00DC7F17" w:rsidRDefault="00C002CC" w:rsidP="00E7102B">
            <w:pPr>
              <w:pStyle w:val="Bang2"/>
              <w:rPr>
                <w:rFonts w:ascii="Times New Roman" w:hAnsi="Times New Roman" w:cs="Times New Roman"/>
                <w:sz w:val="18"/>
                <w:szCs w:val="18"/>
              </w:rPr>
            </w:pP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lastRenderedPageBreak/>
              <w:t>47,0</w:t>
            </w:r>
          </w:p>
        </w:tc>
        <w:tc>
          <w:tcPr>
            <w:tcW w:w="705" w:type="dxa"/>
            <w:vMerge w:val="restart"/>
            <w:tcMar>
              <w:left w:w="28" w:type="dxa"/>
              <w:right w:w="28" w:type="dxa"/>
            </w:tcMar>
          </w:tcPr>
          <w:p w:rsidR="00C002CC" w:rsidRPr="00DC7F17" w:rsidRDefault="00C002CC" w:rsidP="00E7102B">
            <w:pPr>
              <w:pStyle w:val="Bang2"/>
              <w:rPr>
                <w:rFonts w:ascii="Times New Roman" w:hAnsi="Times New Roman" w:cs="Times New Roman"/>
                <w:sz w:val="18"/>
                <w:szCs w:val="18"/>
              </w:rPr>
            </w:pPr>
          </w:p>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lastRenderedPageBreak/>
              <w:t>22,0</w:t>
            </w:r>
          </w:p>
        </w:tc>
      </w:tr>
      <w:tr w:rsidR="00C002CC" w:rsidRPr="00DC7F17" w:rsidTr="006E4658">
        <w:tc>
          <w:tcPr>
            <w:tcW w:w="1242" w:type="dxa"/>
            <w:vAlign w:val="center"/>
          </w:tcPr>
          <w:p w:rsidR="00C002CC" w:rsidRPr="00DC7F17" w:rsidRDefault="00C002CC" w:rsidP="00E7102B">
            <w:pPr>
              <w:pStyle w:val="Bang2"/>
              <w:jc w:val="left"/>
              <w:rPr>
                <w:rFonts w:ascii="Times New Roman" w:hAnsi="Times New Roman" w:cs="Times New Roman"/>
                <w:sz w:val="18"/>
                <w:szCs w:val="18"/>
              </w:rPr>
            </w:pPr>
            <w:r w:rsidRPr="00DC7F17">
              <w:rPr>
                <w:rFonts w:ascii="Times New Roman" w:hAnsi="Times New Roman" w:cs="Times New Roman"/>
                <w:sz w:val="18"/>
                <w:szCs w:val="18"/>
              </w:rPr>
              <w:lastRenderedPageBreak/>
              <w:t>Công viên nước/ thủy cung</w:t>
            </w:r>
          </w:p>
        </w:tc>
        <w:tc>
          <w:tcPr>
            <w:tcW w:w="704"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63,1</w:t>
            </w:r>
          </w:p>
        </w:tc>
        <w:tc>
          <w:tcPr>
            <w:tcW w:w="705" w:type="dxa"/>
            <w:vMerge/>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vMerge/>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vMerge/>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vMerge/>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vMerge/>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vMerge/>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vMerge/>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vMerge/>
            <w:tcMar>
              <w:left w:w="28" w:type="dxa"/>
              <w:right w:w="28" w:type="dxa"/>
            </w:tcMar>
          </w:tcPr>
          <w:p w:rsidR="00C002CC" w:rsidRPr="00DC7F17" w:rsidRDefault="00C002CC" w:rsidP="00E7102B">
            <w:pPr>
              <w:pStyle w:val="Bang2"/>
              <w:rPr>
                <w:rFonts w:ascii="Times New Roman" w:hAnsi="Times New Roman" w:cs="Times New Roman"/>
                <w:sz w:val="18"/>
                <w:szCs w:val="18"/>
              </w:rPr>
            </w:pPr>
          </w:p>
        </w:tc>
      </w:tr>
      <w:tr w:rsidR="00C002CC" w:rsidRPr="00DC7F17" w:rsidTr="006E4658">
        <w:tc>
          <w:tcPr>
            <w:tcW w:w="1242" w:type="dxa"/>
          </w:tcPr>
          <w:p w:rsidR="00C002CC" w:rsidRPr="00DC7F17" w:rsidRDefault="00C002CC" w:rsidP="00E7102B">
            <w:pPr>
              <w:pStyle w:val="Bang2"/>
              <w:jc w:val="left"/>
              <w:rPr>
                <w:rFonts w:ascii="Times New Roman" w:hAnsi="Times New Roman" w:cs="Times New Roman"/>
                <w:sz w:val="18"/>
                <w:szCs w:val="18"/>
              </w:rPr>
            </w:pPr>
            <w:r w:rsidRPr="00DC7F17">
              <w:rPr>
                <w:rFonts w:ascii="Times New Roman" w:hAnsi="Times New Roman" w:cs="Times New Roman"/>
                <w:sz w:val="18"/>
                <w:szCs w:val="18"/>
              </w:rPr>
              <w:lastRenderedPageBreak/>
              <w:t>Thư viện công cộng</w:t>
            </w:r>
          </w:p>
        </w:tc>
        <w:tc>
          <w:tcPr>
            <w:tcW w:w="704"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50,0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27,0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27,0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46,0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34,0</w:t>
            </w: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p>
        </w:tc>
        <w:tc>
          <w:tcPr>
            <w:tcW w:w="705" w:type="dxa"/>
            <w:tcMar>
              <w:left w:w="28" w:type="dxa"/>
              <w:right w:w="28" w:type="dxa"/>
            </w:tcMar>
          </w:tcPr>
          <w:p w:rsidR="00C002CC" w:rsidRPr="00DC7F17" w:rsidRDefault="00C002CC" w:rsidP="00E7102B">
            <w:pPr>
              <w:pStyle w:val="Bang2"/>
              <w:rPr>
                <w:rFonts w:ascii="Times New Roman" w:hAnsi="Times New Roman" w:cs="Times New Roman"/>
                <w:sz w:val="18"/>
                <w:szCs w:val="18"/>
              </w:rPr>
            </w:pPr>
            <w:r w:rsidRPr="00DC7F17">
              <w:rPr>
                <w:rFonts w:ascii="Times New Roman" w:hAnsi="Times New Roman" w:cs="Times New Roman"/>
                <w:sz w:val="18"/>
                <w:szCs w:val="18"/>
              </w:rPr>
              <w:t>29,0</w:t>
            </w:r>
          </w:p>
        </w:tc>
      </w:tr>
    </w:tbl>
    <w:p w:rsidR="00C002CC" w:rsidRPr="00DC7F17" w:rsidRDefault="00C002CC" w:rsidP="00C002CC">
      <w:pPr>
        <w:pStyle w:val="khcnvn"/>
      </w:pPr>
    </w:p>
    <w:p w:rsidR="00C002CC" w:rsidRPr="00DC7F17" w:rsidRDefault="00C002CC" w:rsidP="00C002CC">
      <w:pPr>
        <w:pStyle w:val="khcnvn"/>
      </w:pPr>
      <w:r w:rsidRPr="00DC7F17">
        <w:t>Qua bảng so sánh trên có thể thấy về địa điểm bảo tàng nói chung ở Việt Nam đã thu hút được tỷ lệ người đến tham quan khá cao (63,5%), tương đương với tỷ lệ ở nhiều nước nếu tính gộp các địa điểm bảo tàng (bảo tàng lịch sử tự nhiên, bảo tàng khoa học/công nghệ, bảo tàng nghệ thuật...). Đối với loại hình bảo tàng liên quan mật thiết nhất đến KH&amp;CN là bảo tàng khoa học/công nghệ, với tỷ lệ lần lượt là 27% và 25%, Hoa Kỳ và Trung Quốc có tỷ lệ người đến tham quan cao hơn các nước khác. Về địa điểm vườn bách thú, công viên nước/thủy cung, tỷ lệ người đến tham quan ít nhất một lần trong năm ở Việt Nam là cao hơn so với các nước. Trung Quốc cũng đạt tỷ lệ này khá cao (58%).</w:t>
      </w:r>
    </w:p>
    <w:p w:rsidR="00C002CC" w:rsidRPr="00DC7F17" w:rsidRDefault="00C002CC" w:rsidP="00C002CC">
      <w:pPr>
        <w:pStyle w:val="khcnvn"/>
      </w:pPr>
      <w:r w:rsidRPr="00DC7F17">
        <w:rPr>
          <w:lang w:val="vi-VN"/>
        </w:rPr>
        <w:t>Đánh giá k</w:t>
      </w:r>
      <w:r w:rsidRPr="00DC7F17">
        <w:t>hả năng tiếp cận cơ sở hạ tầng phục vụ nâng cao nhận thức về KH&amp;CN</w:t>
      </w:r>
    </w:p>
    <w:p w:rsidR="00C002CC" w:rsidRPr="00DC7F17" w:rsidRDefault="00C002CC" w:rsidP="00C002CC">
      <w:pPr>
        <w:pStyle w:val="khcnvn"/>
        <w:rPr>
          <w:lang w:val="nl-NL"/>
        </w:rPr>
      </w:pPr>
      <w:r w:rsidRPr="00DC7F17">
        <w:t>Theo kết quả điều tra thu thập được cho thấy khả năng tiếp cận cơ sở hạ tầng phục vụ nâng cao nhận thức về KH&amp;CN cao nhất là qua internet và máy tính và chủ yếu là tiếp cận tại nhà, tiếp đến là tiếp cận qua thư viện, công viên/vườn thực vật</w:t>
      </w:r>
      <w:r w:rsidRPr="00DC7F17">
        <w:rPr>
          <w:lang w:val="nl-NL"/>
        </w:rPr>
        <w:t>.</w:t>
      </w: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lang w:val="sv-SE"/>
        </w:rPr>
        <w:t>Bảng 7.</w:t>
      </w:r>
      <w:r w:rsidRPr="00DC7F17">
        <w:rPr>
          <w:rFonts w:ascii="Times New Roman" w:hAnsi="Times New Roman" w:cs="Times New Roman"/>
          <w:sz w:val="26"/>
          <w:szCs w:val="26"/>
          <w:lang w:val="sv-SE"/>
        </w:rPr>
        <w:t xml:space="preserve"> K</w:t>
      </w:r>
      <w:r w:rsidRPr="00DC7F17">
        <w:rPr>
          <w:rFonts w:ascii="Times New Roman" w:hAnsi="Times New Roman" w:cs="Times New Roman"/>
          <w:sz w:val="26"/>
          <w:szCs w:val="26"/>
        </w:rPr>
        <w:t>hả năng tiếp cận cơ sở hạ tầng phục vụ nâng cao nhận thức về KH&amp;CN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1289"/>
        <w:gridCol w:w="1182"/>
        <w:gridCol w:w="1205"/>
        <w:gridCol w:w="1193"/>
        <w:gridCol w:w="1207"/>
      </w:tblGrid>
      <w:tr w:rsidR="00C002CC" w:rsidRPr="00DC7F17" w:rsidTr="00E7102B">
        <w:trPr>
          <w:jc w:val="center"/>
        </w:trPr>
        <w:tc>
          <w:tcPr>
            <w:tcW w:w="1648" w:type="pct"/>
            <w:vMerge w:val="restart"/>
          </w:tcPr>
          <w:p w:rsidR="00C002CC" w:rsidRPr="00DC7F17" w:rsidRDefault="00C002CC" w:rsidP="00E7102B">
            <w:pPr>
              <w:pStyle w:val="khcnvntab"/>
              <w:rPr>
                <w:rFonts w:ascii="Times New Roman" w:hAnsi="Times New Roman"/>
                <w:sz w:val="18"/>
                <w:szCs w:val="18"/>
              </w:rPr>
            </w:pPr>
          </w:p>
        </w:tc>
        <w:tc>
          <w:tcPr>
            <w:tcW w:w="1363" w:type="pct"/>
            <w:gridSpan w:val="2"/>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Tiếp cận</w:t>
            </w:r>
          </w:p>
        </w:tc>
        <w:tc>
          <w:tcPr>
            <w:tcW w:w="1989" w:type="pct"/>
            <w:gridSpan w:val="3"/>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Ở đâu</w:t>
            </w:r>
          </w:p>
        </w:tc>
      </w:tr>
      <w:tr w:rsidR="00C002CC" w:rsidRPr="00DC7F17" w:rsidTr="00E7102B">
        <w:trPr>
          <w:jc w:val="center"/>
        </w:trPr>
        <w:tc>
          <w:tcPr>
            <w:tcW w:w="1648" w:type="pct"/>
            <w:vMerge/>
          </w:tcPr>
          <w:p w:rsidR="00C002CC" w:rsidRPr="00DC7F17" w:rsidRDefault="00C002CC" w:rsidP="00E7102B">
            <w:pPr>
              <w:pStyle w:val="khcnvntab"/>
              <w:rPr>
                <w:rFonts w:ascii="Times New Roman" w:hAnsi="Times New Roman"/>
                <w:sz w:val="18"/>
                <w:szCs w:val="18"/>
              </w:rPr>
            </w:pPr>
          </w:p>
        </w:tc>
        <w:tc>
          <w:tcPr>
            <w:tcW w:w="7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Có</w:t>
            </w:r>
          </w:p>
        </w:tc>
        <w:tc>
          <w:tcPr>
            <w:tcW w:w="65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Không</w:t>
            </w:r>
          </w:p>
        </w:tc>
        <w:tc>
          <w:tcPr>
            <w:tcW w:w="665"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Tại nhà</w:t>
            </w:r>
          </w:p>
        </w:tc>
        <w:tc>
          <w:tcPr>
            <w:tcW w:w="658"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&lt;20km</w:t>
            </w:r>
          </w:p>
        </w:tc>
        <w:tc>
          <w:tcPr>
            <w:tcW w:w="665"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&gt;20km</w:t>
            </w:r>
          </w:p>
        </w:tc>
      </w:tr>
      <w:tr w:rsidR="00C002CC" w:rsidRPr="00DC7F17" w:rsidTr="00E7102B">
        <w:trPr>
          <w:jc w:val="center"/>
        </w:trPr>
        <w:tc>
          <w:tcPr>
            <w:tcW w:w="1648"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Thư viện</w:t>
            </w:r>
          </w:p>
        </w:tc>
        <w:tc>
          <w:tcPr>
            <w:tcW w:w="711"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2084</w:t>
            </w:r>
          </w:p>
        </w:tc>
        <w:tc>
          <w:tcPr>
            <w:tcW w:w="652"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1303</w:t>
            </w:r>
          </w:p>
        </w:tc>
        <w:tc>
          <w:tcPr>
            <w:tcW w:w="665"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x</w:t>
            </w:r>
          </w:p>
        </w:tc>
        <w:tc>
          <w:tcPr>
            <w:tcW w:w="65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1584</w:t>
            </w:r>
          </w:p>
        </w:tc>
        <w:tc>
          <w:tcPr>
            <w:tcW w:w="665"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344</w:t>
            </w:r>
          </w:p>
        </w:tc>
      </w:tr>
      <w:tr w:rsidR="00C002CC" w:rsidRPr="00DC7F17" w:rsidTr="00E7102B">
        <w:trPr>
          <w:jc w:val="center"/>
        </w:trPr>
        <w:tc>
          <w:tcPr>
            <w:tcW w:w="1648"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Internet</w:t>
            </w:r>
          </w:p>
        </w:tc>
        <w:tc>
          <w:tcPr>
            <w:tcW w:w="711"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3170</w:t>
            </w:r>
          </w:p>
        </w:tc>
        <w:tc>
          <w:tcPr>
            <w:tcW w:w="652"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338</w:t>
            </w:r>
          </w:p>
        </w:tc>
        <w:tc>
          <w:tcPr>
            <w:tcW w:w="665"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2259</w:t>
            </w:r>
          </w:p>
        </w:tc>
        <w:tc>
          <w:tcPr>
            <w:tcW w:w="65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645</w:t>
            </w:r>
          </w:p>
        </w:tc>
        <w:tc>
          <w:tcPr>
            <w:tcW w:w="665"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87</w:t>
            </w:r>
          </w:p>
        </w:tc>
      </w:tr>
      <w:tr w:rsidR="00C002CC" w:rsidRPr="00DC7F17" w:rsidTr="00E7102B">
        <w:trPr>
          <w:jc w:val="center"/>
        </w:trPr>
        <w:tc>
          <w:tcPr>
            <w:tcW w:w="1648"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Máy tính</w:t>
            </w:r>
          </w:p>
        </w:tc>
        <w:tc>
          <w:tcPr>
            <w:tcW w:w="711"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3158</w:t>
            </w:r>
          </w:p>
        </w:tc>
        <w:tc>
          <w:tcPr>
            <w:tcW w:w="652"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325</w:t>
            </w:r>
          </w:p>
        </w:tc>
        <w:tc>
          <w:tcPr>
            <w:tcW w:w="665"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2323</w:t>
            </w:r>
          </w:p>
        </w:tc>
        <w:tc>
          <w:tcPr>
            <w:tcW w:w="65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563</w:t>
            </w:r>
          </w:p>
        </w:tc>
        <w:tc>
          <w:tcPr>
            <w:tcW w:w="665"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81</w:t>
            </w:r>
          </w:p>
        </w:tc>
      </w:tr>
      <w:tr w:rsidR="00C002CC" w:rsidRPr="00DC7F17" w:rsidTr="00E7102B">
        <w:trPr>
          <w:jc w:val="center"/>
        </w:trPr>
        <w:tc>
          <w:tcPr>
            <w:tcW w:w="1648"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 xml:space="preserve">Bảo tàng </w:t>
            </w:r>
          </w:p>
        </w:tc>
        <w:tc>
          <w:tcPr>
            <w:tcW w:w="711"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1639</w:t>
            </w:r>
          </w:p>
        </w:tc>
        <w:tc>
          <w:tcPr>
            <w:tcW w:w="652"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1725</w:t>
            </w:r>
          </w:p>
        </w:tc>
        <w:tc>
          <w:tcPr>
            <w:tcW w:w="665"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x</w:t>
            </w:r>
          </w:p>
        </w:tc>
        <w:tc>
          <w:tcPr>
            <w:tcW w:w="65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959</w:t>
            </w:r>
          </w:p>
        </w:tc>
        <w:tc>
          <w:tcPr>
            <w:tcW w:w="665"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800</w:t>
            </w:r>
          </w:p>
        </w:tc>
      </w:tr>
      <w:tr w:rsidR="00C002CC" w:rsidRPr="00DC7F17" w:rsidTr="00E7102B">
        <w:trPr>
          <w:jc w:val="center"/>
        </w:trPr>
        <w:tc>
          <w:tcPr>
            <w:tcW w:w="1648"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Công viên nước/</w:t>
            </w:r>
            <w:r w:rsidRPr="00DC7F17">
              <w:rPr>
                <w:rFonts w:ascii="Times New Roman" w:hAnsi="Times New Roman"/>
                <w:sz w:val="18"/>
                <w:szCs w:val="18"/>
                <w:lang w:val="nl-NL"/>
              </w:rPr>
              <w:t>t</w:t>
            </w:r>
            <w:r w:rsidRPr="00DC7F17">
              <w:rPr>
                <w:rFonts w:ascii="Times New Roman" w:hAnsi="Times New Roman"/>
                <w:sz w:val="18"/>
                <w:szCs w:val="18"/>
              </w:rPr>
              <w:t>hủy cung</w:t>
            </w:r>
          </w:p>
        </w:tc>
        <w:tc>
          <w:tcPr>
            <w:tcW w:w="711"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1418</w:t>
            </w:r>
          </w:p>
        </w:tc>
        <w:tc>
          <w:tcPr>
            <w:tcW w:w="652"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1912</w:t>
            </w:r>
          </w:p>
        </w:tc>
        <w:tc>
          <w:tcPr>
            <w:tcW w:w="665"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x</w:t>
            </w:r>
          </w:p>
        </w:tc>
        <w:tc>
          <w:tcPr>
            <w:tcW w:w="65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516</w:t>
            </w:r>
          </w:p>
        </w:tc>
        <w:tc>
          <w:tcPr>
            <w:tcW w:w="665"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1108</w:t>
            </w:r>
          </w:p>
        </w:tc>
      </w:tr>
      <w:tr w:rsidR="00C002CC" w:rsidRPr="00DC7F17" w:rsidTr="00E7102B">
        <w:trPr>
          <w:jc w:val="center"/>
        </w:trPr>
        <w:tc>
          <w:tcPr>
            <w:tcW w:w="1648"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Vườn bách thú</w:t>
            </w:r>
          </w:p>
        </w:tc>
        <w:tc>
          <w:tcPr>
            <w:tcW w:w="711"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1532</w:t>
            </w:r>
          </w:p>
        </w:tc>
        <w:tc>
          <w:tcPr>
            <w:tcW w:w="652"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1782</w:t>
            </w:r>
          </w:p>
        </w:tc>
        <w:tc>
          <w:tcPr>
            <w:tcW w:w="665"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x</w:t>
            </w:r>
          </w:p>
        </w:tc>
        <w:tc>
          <w:tcPr>
            <w:tcW w:w="65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465</w:t>
            </w:r>
          </w:p>
        </w:tc>
        <w:tc>
          <w:tcPr>
            <w:tcW w:w="665"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1218</w:t>
            </w:r>
          </w:p>
        </w:tc>
      </w:tr>
      <w:tr w:rsidR="00C002CC" w:rsidRPr="00DC7F17" w:rsidTr="00E7102B">
        <w:trPr>
          <w:jc w:val="center"/>
        </w:trPr>
        <w:tc>
          <w:tcPr>
            <w:tcW w:w="1648"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Công viên/</w:t>
            </w:r>
            <w:r w:rsidRPr="00DC7F17">
              <w:rPr>
                <w:rFonts w:ascii="Times New Roman" w:hAnsi="Times New Roman"/>
                <w:sz w:val="18"/>
                <w:szCs w:val="18"/>
                <w:lang w:val="nl-NL"/>
              </w:rPr>
              <w:t>v</w:t>
            </w:r>
            <w:r w:rsidRPr="00DC7F17">
              <w:rPr>
                <w:rFonts w:ascii="Times New Roman" w:hAnsi="Times New Roman"/>
                <w:sz w:val="18"/>
                <w:szCs w:val="18"/>
              </w:rPr>
              <w:t>ườn thực vật</w:t>
            </w:r>
          </w:p>
        </w:tc>
        <w:tc>
          <w:tcPr>
            <w:tcW w:w="711"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1819</w:t>
            </w:r>
          </w:p>
        </w:tc>
        <w:tc>
          <w:tcPr>
            <w:tcW w:w="652"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1493</w:t>
            </w:r>
          </w:p>
        </w:tc>
        <w:tc>
          <w:tcPr>
            <w:tcW w:w="665"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x</w:t>
            </w:r>
          </w:p>
        </w:tc>
        <w:tc>
          <w:tcPr>
            <w:tcW w:w="65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830</w:t>
            </w:r>
          </w:p>
        </w:tc>
        <w:tc>
          <w:tcPr>
            <w:tcW w:w="665"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1036</w:t>
            </w:r>
          </w:p>
        </w:tc>
      </w:tr>
      <w:tr w:rsidR="00C002CC" w:rsidRPr="00DC7F17" w:rsidTr="00E7102B">
        <w:trPr>
          <w:jc w:val="center"/>
        </w:trPr>
        <w:tc>
          <w:tcPr>
            <w:tcW w:w="1648"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Khác</w:t>
            </w:r>
          </w:p>
        </w:tc>
        <w:tc>
          <w:tcPr>
            <w:tcW w:w="711"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73</w:t>
            </w:r>
          </w:p>
        </w:tc>
        <w:tc>
          <w:tcPr>
            <w:tcW w:w="652"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380</w:t>
            </w:r>
          </w:p>
        </w:tc>
        <w:tc>
          <w:tcPr>
            <w:tcW w:w="665"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x</w:t>
            </w:r>
          </w:p>
        </w:tc>
        <w:tc>
          <w:tcPr>
            <w:tcW w:w="65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46</w:t>
            </w:r>
          </w:p>
        </w:tc>
        <w:tc>
          <w:tcPr>
            <w:tcW w:w="665"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61</w:t>
            </w:r>
          </w:p>
        </w:tc>
      </w:tr>
    </w:tbl>
    <w:p w:rsidR="00C002CC" w:rsidRPr="00DC7F17" w:rsidRDefault="006E4658" w:rsidP="00C002CC">
      <w:pPr>
        <w:pStyle w:val="Heading2"/>
        <w:rPr>
          <w:rFonts w:ascii="Times New Roman" w:hAnsi="Times New Roman"/>
          <w:i w:val="0"/>
          <w:sz w:val="26"/>
          <w:szCs w:val="26"/>
          <w:lang w:val="nl-NL"/>
        </w:rPr>
      </w:pPr>
      <w:bookmarkStart w:id="5" w:name="_Toc410300037"/>
      <w:bookmarkStart w:id="6" w:name="_Toc416866946"/>
      <w:r>
        <w:rPr>
          <w:rFonts w:ascii="Times New Roman" w:hAnsi="Times New Roman"/>
          <w:i w:val="0"/>
          <w:sz w:val="26"/>
          <w:szCs w:val="26"/>
          <w:lang w:val="nl-NL"/>
        </w:rPr>
        <w:t>2</w:t>
      </w:r>
      <w:r w:rsidR="00C002CC" w:rsidRPr="00DC7F17">
        <w:rPr>
          <w:rFonts w:ascii="Times New Roman" w:hAnsi="Times New Roman"/>
          <w:i w:val="0"/>
          <w:sz w:val="26"/>
          <w:szCs w:val="26"/>
          <w:lang w:val="nl-NL"/>
        </w:rPr>
        <w:t xml:space="preserve">. Kiến thức và </w:t>
      </w:r>
      <w:r w:rsidR="00C002CC" w:rsidRPr="00DC7F17">
        <w:rPr>
          <w:rFonts w:ascii="Times New Roman" w:hAnsi="Times New Roman"/>
          <w:i w:val="0"/>
          <w:sz w:val="26"/>
          <w:szCs w:val="26"/>
        </w:rPr>
        <w:t>nhận</w:t>
      </w:r>
      <w:r w:rsidR="00C002CC" w:rsidRPr="00DC7F17">
        <w:rPr>
          <w:rFonts w:ascii="Times New Roman" w:hAnsi="Times New Roman"/>
          <w:i w:val="0"/>
          <w:sz w:val="26"/>
          <w:szCs w:val="26"/>
          <w:lang w:val="nl-NL"/>
        </w:rPr>
        <w:t xml:space="preserve"> thức về </w:t>
      </w:r>
      <w:bookmarkEnd w:id="5"/>
      <w:r w:rsidR="00C002CC" w:rsidRPr="00DC7F17">
        <w:rPr>
          <w:rFonts w:ascii="Times New Roman" w:hAnsi="Times New Roman"/>
          <w:i w:val="0"/>
          <w:sz w:val="26"/>
          <w:szCs w:val="26"/>
          <w:lang w:val="nl-NL"/>
        </w:rPr>
        <w:t>KH&amp;CN</w:t>
      </w:r>
      <w:bookmarkEnd w:id="6"/>
    </w:p>
    <w:p w:rsidR="00C002CC" w:rsidRPr="00DC7F17" w:rsidRDefault="00C002CC" w:rsidP="00C002CC">
      <w:pPr>
        <w:pStyle w:val="khcnvn"/>
        <w:rPr>
          <w:lang w:val="en-US"/>
        </w:rPr>
      </w:pPr>
      <w:r w:rsidRPr="00DC7F17">
        <w:t>Về mức độ tiếp cận những kiến thức về KH&amp;CN</w:t>
      </w:r>
      <w:r w:rsidRPr="00DC7F17">
        <w:rPr>
          <w:lang w:val="en-US"/>
        </w:rPr>
        <w:t xml:space="preserve"> được thể hiện trong Bảng 4.8</w:t>
      </w:r>
      <w:r w:rsidRPr="00DC7F17">
        <w:t xml:space="preserve">: </w:t>
      </w:r>
      <w:r w:rsidRPr="00DC7F17">
        <w:rPr>
          <w:lang w:val="en-US"/>
        </w:rPr>
        <w:t xml:space="preserve">theo đó, </w:t>
      </w:r>
      <w:r w:rsidRPr="00DC7F17">
        <w:t>81,47% số người được điều tra biết về hóa học trị liệu, 85,84% biết về công nghệ sinh học, 89,26% biết về năng lượng mặt trời, 77,41% biết về thương mại điện tử, 84,25% biết về hiệu ứng nhà kính, 95,2% biết về ô nhiễm không khí, 83,98% biết về lỗ thủng tần ozôn, 97,91% biết về cúm gia cầm (H5N1, H7N9), 74,74% biết về nhân bản vô tính, 45,72% biết về băng thông rộng, 60,74% biết về trạm vũ trụ quốc tế, 53,21% biết về điện toán đám mây, 92,65% biết về biến đổi khí hậu, 89,17% biết về nước biển dâng, 77,84% biết về sinh vật biến đổi gen và 58,7% biết về động đất kích thích.</w:t>
      </w:r>
    </w:p>
    <w:p w:rsidR="00C002CC" w:rsidRPr="00DC7F17" w:rsidRDefault="00C002CC" w:rsidP="00C002CC">
      <w:pPr>
        <w:pStyle w:val="khcnvn"/>
        <w:rPr>
          <w:lang w:val="nl-NL"/>
        </w:rPr>
      </w:pPr>
      <w:r w:rsidRPr="00DC7F17">
        <w:t xml:space="preserve">Như vậy, mức độ nhận biết kiến thức về cúm gia cầm (H5N1, H7N9) đạt tỷ lệ cao nhất (97,91%), tiếp đến là về ô nhiễm không khí (95,2%), biến đổi khí hậu (92,65%). </w:t>
      </w:r>
      <w:r w:rsidRPr="00DC7F17">
        <w:lastRenderedPageBreak/>
        <w:t>Điều này cho thấy công chúng nhận thức rất tốt các vấn đề liên quan đến ô nhiễm môi trường sống, dịch bệnh và biến đổi khí hậu.</w:t>
      </w:r>
    </w:p>
    <w:p w:rsidR="00C002CC" w:rsidRPr="00DC7F17" w:rsidRDefault="00C002CC" w:rsidP="00C002CC">
      <w:pPr>
        <w:pStyle w:val="StyleBang2Auto"/>
        <w:rPr>
          <w:rFonts w:ascii="Times New Roman" w:hAnsi="Times New Roman" w:cs="Times New Roman"/>
          <w:sz w:val="26"/>
          <w:szCs w:val="26"/>
        </w:rPr>
      </w:pPr>
      <w:r w:rsidRPr="00DC7F17">
        <w:rPr>
          <w:rFonts w:ascii="Times New Roman" w:hAnsi="Times New Roman" w:cs="Times New Roman"/>
          <w:b/>
          <w:i/>
          <w:sz w:val="26"/>
          <w:szCs w:val="26"/>
          <w:lang w:val="nl-NL"/>
        </w:rPr>
        <w:t xml:space="preserve">Bảng 8. </w:t>
      </w:r>
      <w:r w:rsidRPr="00DC7F17">
        <w:rPr>
          <w:rFonts w:ascii="Times New Roman" w:hAnsi="Times New Roman" w:cs="Times New Roman"/>
          <w:sz w:val="26"/>
          <w:szCs w:val="26"/>
          <w:lang w:val="nl-NL"/>
        </w:rPr>
        <w:t>M</w:t>
      </w:r>
      <w:r w:rsidRPr="00DC7F17">
        <w:rPr>
          <w:rFonts w:ascii="Times New Roman" w:hAnsi="Times New Roman" w:cs="Times New Roman"/>
          <w:sz w:val="26"/>
          <w:szCs w:val="26"/>
        </w:rPr>
        <w:t xml:space="preserve">ức độ </w:t>
      </w:r>
      <w:r w:rsidRPr="00DC7F17">
        <w:rPr>
          <w:rFonts w:ascii="Times New Roman" w:hAnsi="Times New Roman" w:cs="Times New Roman"/>
          <w:sz w:val="26"/>
          <w:szCs w:val="26"/>
          <w:lang w:val="nl-NL"/>
        </w:rPr>
        <w:t>nhận biết</w:t>
      </w:r>
      <w:r w:rsidRPr="00DC7F17">
        <w:rPr>
          <w:rFonts w:ascii="Times New Roman" w:hAnsi="Times New Roman" w:cs="Times New Roman"/>
          <w:sz w:val="26"/>
          <w:szCs w:val="26"/>
        </w:rPr>
        <w:t xml:space="preserve"> kiến thức về </w:t>
      </w:r>
      <w:r w:rsidRPr="00DC7F17">
        <w:rPr>
          <w:rFonts w:ascii="Times New Roman" w:hAnsi="Times New Roman" w:cs="Times New Roman"/>
          <w:sz w:val="26"/>
          <w:szCs w:val="26"/>
          <w:lang w:val="nl-NL"/>
        </w:rPr>
        <w:t>KH&amp;CN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1230"/>
        <w:gridCol w:w="1231"/>
        <w:gridCol w:w="1231"/>
        <w:gridCol w:w="1231"/>
      </w:tblGrid>
      <w:tr w:rsidR="00C002CC" w:rsidRPr="00DC7F17" w:rsidTr="00E7102B">
        <w:trPr>
          <w:jc w:val="center"/>
        </w:trPr>
        <w:tc>
          <w:tcPr>
            <w:tcW w:w="2284" w:type="pct"/>
            <w:vMerge w:val="restart"/>
          </w:tcPr>
          <w:p w:rsidR="00C002CC" w:rsidRPr="00DC7F17" w:rsidRDefault="00C002CC" w:rsidP="00E7102B">
            <w:pPr>
              <w:pStyle w:val="khcnvntab"/>
              <w:rPr>
                <w:rFonts w:ascii="Times New Roman" w:hAnsi="Times New Roman"/>
                <w:b/>
                <w:sz w:val="18"/>
                <w:szCs w:val="18"/>
              </w:rPr>
            </w:pPr>
            <w:r w:rsidRPr="00DC7F17">
              <w:rPr>
                <w:rFonts w:ascii="Times New Roman" w:hAnsi="Times New Roman"/>
                <w:b/>
                <w:sz w:val="18"/>
                <w:szCs w:val="18"/>
              </w:rPr>
              <w:t>Kiến thức</w:t>
            </w:r>
          </w:p>
        </w:tc>
        <w:tc>
          <w:tcPr>
            <w:tcW w:w="1358" w:type="pct"/>
            <w:gridSpan w:val="2"/>
            <w:vAlign w:val="center"/>
          </w:tcPr>
          <w:p w:rsidR="00C002CC" w:rsidRPr="00DC7F17" w:rsidRDefault="00C002CC" w:rsidP="00E7102B">
            <w:pPr>
              <w:pStyle w:val="khcnvntab"/>
              <w:jc w:val="center"/>
              <w:rPr>
                <w:rFonts w:ascii="Times New Roman" w:hAnsi="Times New Roman"/>
                <w:b/>
                <w:sz w:val="18"/>
                <w:szCs w:val="18"/>
              </w:rPr>
            </w:pPr>
            <w:r w:rsidRPr="00DC7F17">
              <w:rPr>
                <w:rFonts w:ascii="Times New Roman" w:hAnsi="Times New Roman"/>
                <w:b/>
                <w:sz w:val="18"/>
                <w:szCs w:val="18"/>
              </w:rPr>
              <w:t>Số lượng</w:t>
            </w:r>
          </w:p>
        </w:tc>
        <w:tc>
          <w:tcPr>
            <w:tcW w:w="1358" w:type="pct"/>
            <w:gridSpan w:val="2"/>
            <w:vAlign w:val="center"/>
          </w:tcPr>
          <w:p w:rsidR="00C002CC" w:rsidRPr="00DC7F17" w:rsidRDefault="00C002CC" w:rsidP="00E7102B">
            <w:pPr>
              <w:pStyle w:val="khcnvntab"/>
              <w:jc w:val="center"/>
              <w:rPr>
                <w:rFonts w:ascii="Times New Roman" w:hAnsi="Times New Roman"/>
                <w:b/>
                <w:sz w:val="18"/>
                <w:szCs w:val="18"/>
                <w:lang w:val="en-US"/>
              </w:rPr>
            </w:pPr>
            <w:r w:rsidRPr="00DC7F17">
              <w:rPr>
                <w:rFonts w:ascii="Times New Roman" w:hAnsi="Times New Roman"/>
                <w:b/>
                <w:sz w:val="18"/>
                <w:szCs w:val="18"/>
              </w:rPr>
              <w:t>Tỷ lệ</w:t>
            </w:r>
            <w:r w:rsidRPr="00DC7F17">
              <w:rPr>
                <w:rFonts w:ascii="Times New Roman" w:hAnsi="Times New Roman"/>
                <w:b/>
                <w:sz w:val="18"/>
                <w:szCs w:val="18"/>
                <w:lang w:val="en-US"/>
              </w:rPr>
              <w:t xml:space="preserve"> (%)</w:t>
            </w:r>
          </w:p>
        </w:tc>
      </w:tr>
      <w:tr w:rsidR="00C002CC" w:rsidRPr="00DC7F17" w:rsidTr="00E7102B">
        <w:trPr>
          <w:jc w:val="center"/>
        </w:trPr>
        <w:tc>
          <w:tcPr>
            <w:tcW w:w="2284" w:type="pct"/>
            <w:vMerge/>
            <w:vAlign w:val="center"/>
          </w:tcPr>
          <w:p w:rsidR="00C002CC" w:rsidRPr="00DC7F17" w:rsidRDefault="00C002CC" w:rsidP="00E7102B">
            <w:pPr>
              <w:pStyle w:val="khcnvntab"/>
              <w:rPr>
                <w:rFonts w:ascii="Times New Roman" w:hAnsi="Times New Roman"/>
                <w:sz w:val="18"/>
                <w:szCs w:val="18"/>
              </w:rPr>
            </w:pPr>
          </w:p>
        </w:tc>
        <w:tc>
          <w:tcPr>
            <w:tcW w:w="679"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Có</w:t>
            </w:r>
          </w:p>
        </w:tc>
        <w:tc>
          <w:tcPr>
            <w:tcW w:w="679"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Không</w:t>
            </w:r>
          </w:p>
        </w:tc>
        <w:tc>
          <w:tcPr>
            <w:tcW w:w="679"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Có</w:t>
            </w:r>
          </w:p>
        </w:tc>
        <w:tc>
          <w:tcPr>
            <w:tcW w:w="680"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Không</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Hóa học trị liệu</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2841</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646</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81,47</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18,53</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Công nghệ sinh học</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3032</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500</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85,84</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14,16</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Năng lượng mặt trời</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3149</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379</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89,26</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10,74</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Thương mại điện tử</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2707</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790</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77,41</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22,59</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Hiệu ứng nhà kính</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2964</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554</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84,25</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15,75</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Ô nhiễm không khí</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3373</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170</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95,2</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4,798</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Lỗ thủng tầng ozon</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2936</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560</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83,98</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16,02</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Cúm gia cầm (H5N1, H7N9)</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3412</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73</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97,91</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2,095</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Nhân bản vô tính</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2580</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872</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74,74</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25,26</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Băng thông rộng</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1539</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1827</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45,72</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54,28</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Trạm vũ trụ quốc tế</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2079</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1344</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60,74</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39,26</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Điện toán đám mây</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1801</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1584</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53,21</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46,79</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Biến đổi khí hậu</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3264</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259</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92,65</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7,352</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Nước biển dâng</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3122</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379</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89,17</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10,83</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Sinh vật biến đổi gen</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2705</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770</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77,84</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22,16</w:t>
            </w:r>
          </w:p>
        </w:tc>
      </w:tr>
      <w:tr w:rsidR="00C002CC" w:rsidRPr="00DC7F17" w:rsidTr="00E7102B">
        <w:trPr>
          <w:trHeight w:val="340"/>
          <w:jc w:val="center"/>
        </w:trPr>
        <w:tc>
          <w:tcPr>
            <w:tcW w:w="2284"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Động đất kích thích</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1997</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1405</w:t>
            </w:r>
          </w:p>
        </w:tc>
        <w:tc>
          <w:tcPr>
            <w:tcW w:w="67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58,7</w:t>
            </w:r>
          </w:p>
        </w:tc>
        <w:tc>
          <w:tcPr>
            <w:tcW w:w="680"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41,3</w:t>
            </w:r>
          </w:p>
        </w:tc>
      </w:tr>
    </w:tbl>
    <w:p w:rsidR="00C002CC" w:rsidRPr="00DC7F17" w:rsidRDefault="00C002CC" w:rsidP="00C002CC">
      <w:pPr>
        <w:rPr>
          <w:b/>
          <w:sz w:val="26"/>
          <w:szCs w:val="26"/>
        </w:rPr>
      </w:pPr>
    </w:p>
    <w:p w:rsidR="00C002CC" w:rsidRPr="00DC7F17" w:rsidRDefault="00C002CC" w:rsidP="00C002CC">
      <w:pPr>
        <w:pStyle w:val="khcnvn"/>
      </w:pPr>
      <w:r w:rsidRPr="00DC7F17">
        <w:t xml:space="preserve">Kết quả điều tra cho thấy nhận thức về các kiến thức KH&amp;CN của phần lớn những người được hỏi là </w:t>
      </w:r>
      <w:r w:rsidRPr="00DC7F17">
        <w:rPr>
          <w:lang w:val="en-US"/>
        </w:rPr>
        <w:t>chính xác</w:t>
      </w:r>
      <w:r w:rsidRPr="00DC7F17">
        <w:t xml:space="preserve">. Có những lĩnh vực tỷ lệ trả lời đúng ở mức cao, như </w:t>
      </w:r>
      <w:r w:rsidRPr="00DC7F17">
        <w:rPr>
          <w:i/>
        </w:rPr>
        <w:t>“Hóa học trị liệu được sử dụng để điều trị ung thư”</w:t>
      </w:r>
      <w:r w:rsidRPr="00DC7F17">
        <w:t>, có tỷ lệ trả lời đúng đạt 78,87</w:t>
      </w:r>
      <w:r w:rsidRPr="00DC7F17">
        <w:rPr>
          <w:lang w:val="en-US"/>
        </w:rPr>
        <w:t>%</w:t>
      </w:r>
      <w:r w:rsidRPr="00DC7F17">
        <w:t>, chỉ 2,85% trả lời sai. Tương tự, các kiến thức “Thương mại điện tử liên quan tới giao dịch mua bán thông qua internet” và “Biến đổi khí hậu là do gia tăng các chất thải khí nhà kính” cũng có tỷ lệ người trả lời đúng cao, lần lượt là 77.87% và 76,16%. Điều này cho thấy nhận thức khá tốt của công chúng về các vấn đề trên. Tuy nhiên, có một số lĩnh vực mà hơn nửa số người được hỏi còn mơ hồ, như các lĩnh vực liên quan đến băng thông rộng, điện toán đám mây, động đất kích thích.</w:t>
      </w: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rPr>
        <w:t xml:space="preserve">Bảng 9. </w:t>
      </w:r>
      <w:r w:rsidRPr="00DC7F17">
        <w:rPr>
          <w:rFonts w:ascii="Times New Roman" w:hAnsi="Times New Roman" w:cs="Times New Roman"/>
          <w:sz w:val="26"/>
          <w:szCs w:val="26"/>
        </w:rPr>
        <w:t>Kiểm tra nhận thức về các kiến thức KH&amp;CN</w:t>
      </w: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858"/>
        <w:gridCol w:w="859"/>
        <w:gridCol w:w="859"/>
        <w:gridCol w:w="859"/>
        <w:gridCol w:w="859"/>
        <w:gridCol w:w="858"/>
      </w:tblGrid>
      <w:tr w:rsidR="00C002CC" w:rsidRPr="00DC7F17" w:rsidTr="00E7102B">
        <w:trPr>
          <w:trHeight w:val="397"/>
          <w:jc w:val="center"/>
        </w:trPr>
        <w:tc>
          <w:tcPr>
            <w:tcW w:w="1996" w:type="pct"/>
            <w:vMerge w:val="restart"/>
            <w:vAlign w:val="center"/>
          </w:tcPr>
          <w:p w:rsidR="00C002CC" w:rsidRPr="00DC7F17" w:rsidRDefault="00C002CC" w:rsidP="00E7102B">
            <w:pPr>
              <w:pStyle w:val="khcnvntab"/>
              <w:spacing w:after="20"/>
              <w:rPr>
                <w:rFonts w:ascii="Times New Roman" w:hAnsi="Times New Roman"/>
                <w:b/>
                <w:sz w:val="18"/>
                <w:szCs w:val="18"/>
              </w:rPr>
            </w:pPr>
            <w:r w:rsidRPr="00DC7F17">
              <w:rPr>
                <w:rFonts w:ascii="Times New Roman" w:hAnsi="Times New Roman"/>
                <w:b/>
                <w:sz w:val="18"/>
                <w:szCs w:val="18"/>
              </w:rPr>
              <w:t>Kiến thức</w:t>
            </w:r>
          </w:p>
        </w:tc>
        <w:tc>
          <w:tcPr>
            <w:tcW w:w="1502" w:type="pct"/>
            <w:gridSpan w:val="3"/>
            <w:tcMar>
              <w:left w:w="57" w:type="dxa"/>
              <w:right w:w="57" w:type="dxa"/>
            </w:tcMar>
            <w:vAlign w:val="center"/>
          </w:tcPr>
          <w:p w:rsidR="00C002CC" w:rsidRPr="00DC7F17" w:rsidRDefault="00C002CC" w:rsidP="00E7102B">
            <w:pPr>
              <w:pStyle w:val="khcnvntab"/>
              <w:spacing w:after="20"/>
              <w:jc w:val="center"/>
              <w:rPr>
                <w:rFonts w:ascii="Times New Roman" w:hAnsi="Times New Roman"/>
                <w:b/>
                <w:sz w:val="18"/>
                <w:szCs w:val="18"/>
              </w:rPr>
            </w:pPr>
            <w:r w:rsidRPr="00DC7F17">
              <w:rPr>
                <w:rFonts w:ascii="Times New Roman" w:hAnsi="Times New Roman"/>
                <w:b/>
                <w:sz w:val="18"/>
                <w:szCs w:val="18"/>
              </w:rPr>
              <w:t>Số lượng</w:t>
            </w:r>
          </w:p>
        </w:tc>
        <w:tc>
          <w:tcPr>
            <w:tcW w:w="1502" w:type="pct"/>
            <w:gridSpan w:val="3"/>
            <w:tcMar>
              <w:left w:w="57" w:type="dxa"/>
              <w:right w:w="57" w:type="dxa"/>
            </w:tcMar>
            <w:vAlign w:val="center"/>
          </w:tcPr>
          <w:p w:rsidR="00C002CC" w:rsidRPr="00DC7F17" w:rsidRDefault="00C002CC" w:rsidP="00E7102B">
            <w:pPr>
              <w:pStyle w:val="khcnvntab"/>
              <w:spacing w:after="20"/>
              <w:jc w:val="center"/>
              <w:rPr>
                <w:rFonts w:ascii="Times New Roman" w:hAnsi="Times New Roman"/>
                <w:b/>
                <w:sz w:val="18"/>
                <w:szCs w:val="18"/>
                <w:lang w:val="en-US"/>
              </w:rPr>
            </w:pPr>
            <w:r w:rsidRPr="00DC7F17">
              <w:rPr>
                <w:rFonts w:ascii="Times New Roman" w:hAnsi="Times New Roman"/>
                <w:b/>
                <w:sz w:val="18"/>
                <w:szCs w:val="18"/>
              </w:rPr>
              <w:t>Tỷ lệ</w:t>
            </w:r>
            <w:r w:rsidRPr="00DC7F17">
              <w:rPr>
                <w:rFonts w:ascii="Times New Roman" w:hAnsi="Times New Roman"/>
                <w:b/>
                <w:sz w:val="18"/>
                <w:szCs w:val="18"/>
                <w:lang w:val="en-US"/>
              </w:rPr>
              <w:t xml:space="preserve"> (%)</w:t>
            </w:r>
          </w:p>
        </w:tc>
      </w:tr>
      <w:tr w:rsidR="00C002CC" w:rsidRPr="00DC7F17" w:rsidTr="00E7102B">
        <w:trPr>
          <w:trHeight w:val="397"/>
          <w:jc w:val="center"/>
        </w:trPr>
        <w:tc>
          <w:tcPr>
            <w:tcW w:w="1996" w:type="pct"/>
            <w:vMerge/>
          </w:tcPr>
          <w:p w:rsidR="00C002CC" w:rsidRPr="00DC7F17" w:rsidRDefault="00C002CC" w:rsidP="00E7102B">
            <w:pPr>
              <w:pStyle w:val="khcnvntab"/>
              <w:spacing w:after="20"/>
              <w:rPr>
                <w:rFonts w:ascii="Times New Roman" w:hAnsi="Times New Roman"/>
                <w:sz w:val="18"/>
                <w:szCs w:val="18"/>
              </w:rPr>
            </w:pPr>
          </w:p>
        </w:tc>
        <w:tc>
          <w:tcPr>
            <w:tcW w:w="500" w:type="pct"/>
            <w:tcMar>
              <w:left w:w="57" w:type="dxa"/>
              <w:right w:w="57" w:type="dxa"/>
            </w:tcMar>
            <w:vAlign w:val="center"/>
          </w:tcPr>
          <w:p w:rsidR="00C002CC" w:rsidRPr="00DC7F17" w:rsidRDefault="00C002CC" w:rsidP="00E7102B">
            <w:pPr>
              <w:pStyle w:val="khcnvntab"/>
              <w:spacing w:after="20"/>
              <w:jc w:val="center"/>
              <w:rPr>
                <w:rFonts w:ascii="Times New Roman" w:hAnsi="Times New Roman"/>
                <w:sz w:val="18"/>
                <w:szCs w:val="18"/>
              </w:rPr>
            </w:pPr>
            <w:r w:rsidRPr="00DC7F17">
              <w:rPr>
                <w:rFonts w:ascii="Times New Roman" w:hAnsi="Times New Roman"/>
                <w:sz w:val="18"/>
                <w:szCs w:val="18"/>
              </w:rPr>
              <w:t>Đúng</w:t>
            </w:r>
          </w:p>
        </w:tc>
        <w:tc>
          <w:tcPr>
            <w:tcW w:w="501" w:type="pct"/>
            <w:tcMar>
              <w:left w:w="57" w:type="dxa"/>
              <w:right w:w="57" w:type="dxa"/>
            </w:tcMar>
            <w:vAlign w:val="center"/>
          </w:tcPr>
          <w:p w:rsidR="00C002CC" w:rsidRPr="00DC7F17" w:rsidRDefault="00C002CC" w:rsidP="00E7102B">
            <w:pPr>
              <w:pStyle w:val="khcnvntab"/>
              <w:spacing w:after="20"/>
              <w:jc w:val="center"/>
              <w:rPr>
                <w:rFonts w:ascii="Times New Roman" w:hAnsi="Times New Roman"/>
                <w:sz w:val="18"/>
                <w:szCs w:val="18"/>
              </w:rPr>
            </w:pPr>
            <w:r w:rsidRPr="00DC7F17">
              <w:rPr>
                <w:rFonts w:ascii="Times New Roman" w:hAnsi="Times New Roman"/>
                <w:sz w:val="18"/>
                <w:szCs w:val="18"/>
              </w:rPr>
              <w:t>Sai</w:t>
            </w:r>
          </w:p>
        </w:tc>
        <w:tc>
          <w:tcPr>
            <w:tcW w:w="501" w:type="pct"/>
            <w:tcMar>
              <w:left w:w="57" w:type="dxa"/>
              <w:right w:w="57" w:type="dxa"/>
            </w:tcMar>
            <w:vAlign w:val="center"/>
          </w:tcPr>
          <w:p w:rsidR="00C002CC" w:rsidRPr="00DC7F17" w:rsidRDefault="00C002CC" w:rsidP="00E7102B">
            <w:pPr>
              <w:pStyle w:val="khcnvntab"/>
              <w:spacing w:after="20"/>
              <w:jc w:val="center"/>
              <w:rPr>
                <w:rFonts w:ascii="Times New Roman" w:hAnsi="Times New Roman"/>
                <w:sz w:val="18"/>
                <w:szCs w:val="18"/>
              </w:rPr>
            </w:pPr>
            <w:r w:rsidRPr="00DC7F17">
              <w:rPr>
                <w:rFonts w:ascii="Times New Roman" w:hAnsi="Times New Roman"/>
                <w:sz w:val="18"/>
                <w:szCs w:val="18"/>
              </w:rPr>
              <w:t>Không chắc chắn</w:t>
            </w:r>
          </w:p>
        </w:tc>
        <w:tc>
          <w:tcPr>
            <w:tcW w:w="501" w:type="pct"/>
            <w:tcMar>
              <w:left w:w="57" w:type="dxa"/>
              <w:right w:w="57" w:type="dxa"/>
            </w:tcMar>
            <w:vAlign w:val="center"/>
          </w:tcPr>
          <w:p w:rsidR="00C002CC" w:rsidRPr="00DC7F17" w:rsidRDefault="00C002CC" w:rsidP="00E7102B">
            <w:pPr>
              <w:pStyle w:val="khcnvntab"/>
              <w:spacing w:after="20"/>
              <w:jc w:val="center"/>
              <w:rPr>
                <w:rFonts w:ascii="Times New Roman" w:hAnsi="Times New Roman"/>
                <w:sz w:val="18"/>
                <w:szCs w:val="18"/>
              </w:rPr>
            </w:pPr>
            <w:r w:rsidRPr="00DC7F17">
              <w:rPr>
                <w:rFonts w:ascii="Times New Roman" w:hAnsi="Times New Roman"/>
                <w:sz w:val="18"/>
                <w:szCs w:val="18"/>
              </w:rPr>
              <w:t>Đúng</w:t>
            </w:r>
          </w:p>
        </w:tc>
        <w:tc>
          <w:tcPr>
            <w:tcW w:w="501" w:type="pct"/>
            <w:tcMar>
              <w:left w:w="57" w:type="dxa"/>
              <w:right w:w="57" w:type="dxa"/>
            </w:tcMar>
            <w:vAlign w:val="center"/>
          </w:tcPr>
          <w:p w:rsidR="00C002CC" w:rsidRPr="00DC7F17" w:rsidRDefault="00C002CC" w:rsidP="00E7102B">
            <w:pPr>
              <w:pStyle w:val="khcnvntab"/>
              <w:spacing w:after="20"/>
              <w:jc w:val="center"/>
              <w:rPr>
                <w:rFonts w:ascii="Times New Roman" w:hAnsi="Times New Roman"/>
                <w:sz w:val="18"/>
                <w:szCs w:val="18"/>
              </w:rPr>
            </w:pPr>
            <w:r w:rsidRPr="00DC7F17">
              <w:rPr>
                <w:rFonts w:ascii="Times New Roman" w:hAnsi="Times New Roman"/>
                <w:sz w:val="18"/>
                <w:szCs w:val="18"/>
              </w:rPr>
              <w:t>Sai</w:t>
            </w:r>
          </w:p>
        </w:tc>
        <w:tc>
          <w:tcPr>
            <w:tcW w:w="501" w:type="pct"/>
            <w:tcMar>
              <w:left w:w="57" w:type="dxa"/>
              <w:right w:w="57" w:type="dxa"/>
            </w:tcMar>
            <w:vAlign w:val="center"/>
          </w:tcPr>
          <w:p w:rsidR="00C002CC" w:rsidRPr="00DC7F17" w:rsidRDefault="00C002CC" w:rsidP="00E7102B">
            <w:pPr>
              <w:pStyle w:val="khcnvntab"/>
              <w:spacing w:after="20"/>
              <w:jc w:val="center"/>
              <w:rPr>
                <w:rFonts w:ascii="Times New Roman" w:hAnsi="Times New Roman"/>
                <w:sz w:val="18"/>
                <w:szCs w:val="18"/>
              </w:rPr>
            </w:pPr>
            <w:r w:rsidRPr="00DC7F17">
              <w:rPr>
                <w:rFonts w:ascii="Times New Roman" w:hAnsi="Times New Roman"/>
                <w:sz w:val="18"/>
                <w:szCs w:val="18"/>
              </w:rPr>
              <w:t>Không chắc chắn</w:t>
            </w:r>
          </w:p>
        </w:tc>
      </w:tr>
      <w:tr w:rsidR="00C002CC" w:rsidRPr="00DC7F17" w:rsidTr="00E7102B">
        <w:trPr>
          <w:trHeight w:val="397"/>
          <w:jc w:val="center"/>
        </w:trPr>
        <w:tc>
          <w:tcPr>
            <w:tcW w:w="1996"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 xml:space="preserve">Hóa học trị liệu được sử dụng để điều trị ung thư </w:t>
            </w:r>
            <w:r w:rsidRPr="00DC7F17">
              <w:rPr>
                <w:rFonts w:ascii="Times New Roman" w:hAnsi="Times New Roman"/>
                <w:color w:val="800080"/>
                <w:sz w:val="18"/>
                <w:szCs w:val="18"/>
              </w:rPr>
              <w:t>(Đúng)</w:t>
            </w:r>
          </w:p>
        </w:tc>
        <w:tc>
          <w:tcPr>
            <w:tcW w:w="500"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2766</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100</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641</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78,87</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2,85</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18,28</w:t>
            </w:r>
          </w:p>
        </w:tc>
      </w:tr>
      <w:tr w:rsidR="00C002CC" w:rsidRPr="00DC7F17" w:rsidTr="00E7102B">
        <w:trPr>
          <w:trHeight w:val="397"/>
          <w:jc w:val="center"/>
        </w:trPr>
        <w:tc>
          <w:tcPr>
            <w:tcW w:w="1996"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 xml:space="preserve">Thương mại điện tử liên quan tới giao dịch mua bán thông qua internet </w:t>
            </w:r>
            <w:r w:rsidRPr="00DC7F17">
              <w:rPr>
                <w:rFonts w:ascii="Times New Roman" w:hAnsi="Times New Roman"/>
                <w:color w:val="800080"/>
                <w:sz w:val="18"/>
                <w:szCs w:val="18"/>
              </w:rPr>
              <w:t>(Đúng)</w:t>
            </w:r>
          </w:p>
        </w:tc>
        <w:tc>
          <w:tcPr>
            <w:tcW w:w="500"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2752</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132</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650</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77,87</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3,74</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18,39</w:t>
            </w:r>
          </w:p>
        </w:tc>
      </w:tr>
      <w:tr w:rsidR="00C002CC" w:rsidRPr="00DC7F17" w:rsidTr="00E7102B">
        <w:trPr>
          <w:trHeight w:val="397"/>
          <w:jc w:val="center"/>
        </w:trPr>
        <w:tc>
          <w:tcPr>
            <w:tcW w:w="1996"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 xml:space="preserve">Cúm gia cầm lây nhiễm qua chim bồ câu </w:t>
            </w:r>
            <w:r w:rsidRPr="00DC7F17">
              <w:rPr>
                <w:rFonts w:ascii="Times New Roman" w:hAnsi="Times New Roman"/>
                <w:color w:val="800080"/>
                <w:sz w:val="18"/>
                <w:szCs w:val="18"/>
              </w:rPr>
              <w:t>(Đúng)</w:t>
            </w:r>
          </w:p>
        </w:tc>
        <w:tc>
          <w:tcPr>
            <w:tcW w:w="500"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1812</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793</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905</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51,62</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22,59</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25,78</w:t>
            </w:r>
          </w:p>
        </w:tc>
      </w:tr>
      <w:tr w:rsidR="00C002CC" w:rsidRPr="00DC7F17" w:rsidTr="00E7102B">
        <w:trPr>
          <w:trHeight w:val="397"/>
          <w:jc w:val="center"/>
        </w:trPr>
        <w:tc>
          <w:tcPr>
            <w:tcW w:w="1996"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 xml:space="preserve">Nhân bản vô tính là một quy trình sản sinh hai tế bào giống hệt nhau </w:t>
            </w:r>
            <w:r w:rsidRPr="00DC7F17">
              <w:rPr>
                <w:rFonts w:ascii="Times New Roman" w:hAnsi="Times New Roman"/>
                <w:color w:val="800080"/>
                <w:sz w:val="18"/>
                <w:szCs w:val="18"/>
              </w:rPr>
              <w:t>(Đúng)</w:t>
            </w:r>
          </w:p>
        </w:tc>
        <w:tc>
          <w:tcPr>
            <w:tcW w:w="500"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1846</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410</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1255</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52,58</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11,68</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35,74</w:t>
            </w:r>
          </w:p>
        </w:tc>
      </w:tr>
      <w:tr w:rsidR="00C002CC" w:rsidRPr="00DC7F17" w:rsidTr="00E7102B">
        <w:trPr>
          <w:trHeight w:val="397"/>
          <w:jc w:val="center"/>
        </w:trPr>
        <w:tc>
          <w:tcPr>
            <w:tcW w:w="1996"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lastRenderedPageBreak/>
              <w:t xml:space="preserve">Băng thông rộng là một thiết bị kiểm soát cường độ ánh sáng </w:t>
            </w:r>
            <w:r w:rsidRPr="00DC7F17">
              <w:rPr>
                <w:rFonts w:ascii="Times New Roman" w:hAnsi="Times New Roman"/>
                <w:color w:val="800080"/>
                <w:sz w:val="18"/>
                <w:szCs w:val="18"/>
              </w:rPr>
              <w:t>(Sai)</w:t>
            </w:r>
          </w:p>
        </w:tc>
        <w:tc>
          <w:tcPr>
            <w:tcW w:w="500"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455</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907</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2111</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13,10</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26,12</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60,78</w:t>
            </w:r>
          </w:p>
        </w:tc>
      </w:tr>
      <w:tr w:rsidR="00C002CC" w:rsidRPr="00DC7F17" w:rsidTr="00E7102B">
        <w:trPr>
          <w:trHeight w:val="397"/>
          <w:jc w:val="center"/>
        </w:trPr>
        <w:tc>
          <w:tcPr>
            <w:tcW w:w="1996" w:type="pct"/>
            <w:tcBorders>
              <w:bottom w:val="single" w:sz="4" w:space="0" w:color="auto"/>
            </w:tcBorders>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 xml:space="preserve">Điện toán đám mây là công nghệ không cần sử dụng internet </w:t>
            </w:r>
            <w:r w:rsidRPr="00DC7F17">
              <w:rPr>
                <w:rFonts w:ascii="Times New Roman" w:hAnsi="Times New Roman"/>
                <w:color w:val="800080"/>
                <w:sz w:val="18"/>
                <w:szCs w:val="18"/>
              </w:rPr>
              <w:t>(Sai)</w:t>
            </w:r>
          </w:p>
        </w:tc>
        <w:tc>
          <w:tcPr>
            <w:tcW w:w="500" w:type="pct"/>
            <w:tcBorders>
              <w:bottom w:val="single" w:sz="4" w:space="0" w:color="auto"/>
            </w:tcBorders>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533</w:t>
            </w:r>
          </w:p>
        </w:tc>
        <w:tc>
          <w:tcPr>
            <w:tcW w:w="501" w:type="pct"/>
            <w:tcBorders>
              <w:bottom w:val="single" w:sz="4" w:space="0" w:color="auto"/>
            </w:tcBorders>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1152</w:t>
            </w:r>
          </w:p>
        </w:tc>
        <w:tc>
          <w:tcPr>
            <w:tcW w:w="501" w:type="pct"/>
            <w:tcBorders>
              <w:bottom w:val="single" w:sz="4" w:space="0" w:color="auto"/>
            </w:tcBorders>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1800</w:t>
            </w:r>
          </w:p>
        </w:tc>
        <w:tc>
          <w:tcPr>
            <w:tcW w:w="501" w:type="pct"/>
            <w:tcBorders>
              <w:bottom w:val="single" w:sz="4" w:space="0" w:color="auto"/>
            </w:tcBorders>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15,29</w:t>
            </w:r>
          </w:p>
        </w:tc>
        <w:tc>
          <w:tcPr>
            <w:tcW w:w="501" w:type="pct"/>
            <w:tcBorders>
              <w:bottom w:val="single" w:sz="4" w:space="0" w:color="auto"/>
            </w:tcBorders>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33,06</w:t>
            </w:r>
          </w:p>
        </w:tc>
        <w:tc>
          <w:tcPr>
            <w:tcW w:w="501" w:type="pct"/>
            <w:tcBorders>
              <w:bottom w:val="single" w:sz="4" w:space="0" w:color="auto"/>
            </w:tcBorders>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51,65</w:t>
            </w:r>
          </w:p>
        </w:tc>
      </w:tr>
      <w:tr w:rsidR="00C002CC" w:rsidRPr="00DC7F17" w:rsidTr="00E7102B">
        <w:trPr>
          <w:trHeight w:val="397"/>
          <w:jc w:val="center"/>
        </w:trPr>
        <w:tc>
          <w:tcPr>
            <w:tcW w:w="1996"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 xml:space="preserve">Biến đổi khí hậu là do gia tăng các chất thải khí nhà kính </w:t>
            </w:r>
            <w:r w:rsidRPr="00DC7F17">
              <w:rPr>
                <w:rFonts w:ascii="Times New Roman" w:hAnsi="Times New Roman"/>
                <w:color w:val="800080"/>
                <w:sz w:val="18"/>
                <w:szCs w:val="18"/>
              </w:rPr>
              <w:t>(Đúng)</w:t>
            </w:r>
          </w:p>
        </w:tc>
        <w:tc>
          <w:tcPr>
            <w:tcW w:w="500"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2687</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206</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635</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76,16</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5,84</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18,00</w:t>
            </w:r>
          </w:p>
        </w:tc>
      </w:tr>
      <w:tr w:rsidR="00C002CC" w:rsidRPr="00DC7F17" w:rsidTr="00E7102B">
        <w:trPr>
          <w:trHeight w:val="397"/>
          <w:jc w:val="center"/>
        </w:trPr>
        <w:tc>
          <w:tcPr>
            <w:tcW w:w="1996"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 xml:space="preserve">Sinh vật biến đổi gen chủ yếu do con người tạo ra và chưa từng tồn tại </w:t>
            </w:r>
            <w:r w:rsidRPr="00DC7F17">
              <w:rPr>
                <w:rFonts w:ascii="Times New Roman" w:hAnsi="Times New Roman"/>
                <w:color w:val="800080"/>
                <w:sz w:val="18"/>
                <w:szCs w:val="18"/>
              </w:rPr>
              <w:t>(Đúng)</w:t>
            </w:r>
          </w:p>
        </w:tc>
        <w:tc>
          <w:tcPr>
            <w:tcW w:w="500"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852</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1252</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1407</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24,27</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35,66</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40,07</w:t>
            </w:r>
          </w:p>
        </w:tc>
      </w:tr>
      <w:tr w:rsidR="00C002CC" w:rsidRPr="00DC7F17" w:rsidTr="00E7102B">
        <w:trPr>
          <w:trHeight w:val="397"/>
          <w:jc w:val="center"/>
        </w:trPr>
        <w:tc>
          <w:tcPr>
            <w:tcW w:w="1996"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 xml:space="preserve">Động đất kích thích chủ yếu do các hồ thủy điện gây ra </w:t>
            </w:r>
            <w:r w:rsidRPr="00DC7F17">
              <w:rPr>
                <w:rFonts w:ascii="Times New Roman" w:hAnsi="Times New Roman"/>
                <w:color w:val="800080"/>
                <w:sz w:val="18"/>
                <w:szCs w:val="18"/>
              </w:rPr>
              <w:t>(Đúng)</w:t>
            </w:r>
          </w:p>
        </w:tc>
        <w:tc>
          <w:tcPr>
            <w:tcW w:w="500"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1004</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647</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1844</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28,73</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18,51</w:t>
            </w:r>
          </w:p>
        </w:tc>
        <w:tc>
          <w:tcPr>
            <w:tcW w:w="501" w:type="pct"/>
            <w:tcMar>
              <w:left w:w="57" w:type="dxa"/>
              <w:right w:w="57" w:type="dxa"/>
            </w:tcMar>
            <w:vAlign w:val="center"/>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52,76</w:t>
            </w:r>
          </w:p>
        </w:tc>
      </w:tr>
    </w:tbl>
    <w:p w:rsidR="00C002CC" w:rsidRPr="00DC7F17" w:rsidRDefault="00C002CC" w:rsidP="00C002CC">
      <w:pPr>
        <w:pStyle w:val="khcnvn"/>
      </w:pPr>
    </w:p>
    <w:p w:rsidR="00C002CC" w:rsidRPr="00DC7F17" w:rsidRDefault="00C002CC" w:rsidP="00C002CC">
      <w:pPr>
        <w:pStyle w:val="khcnvn"/>
        <w:rPr>
          <w:b/>
          <w:i/>
        </w:rPr>
      </w:pPr>
      <w:r w:rsidRPr="00DC7F17">
        <w:t xml:space="preserve">Đánh giá mức độ quan tâm của công chúng đối với các vấn đề </w:t>
      </w:r>
      <w:r w:rsidRPr="00DC7F17">
        <w:rPr>
          <w:lang w:val="en-US"/>
        </w:rPr>
        <w:t xml:space="preserve">KH&amp;CN </w:t>
      </w:r>
      <w:r w:rsidRPr="00DC7F17">
        <w:t>trong xã hội</w:t>
      </w:r>
      <w:r w:rsidRPr="00DC7F17">
        <w:rPr>
          <w:lang w:val="en-US"/>
        </w:rPr>
        <w:t xml:space="preserve"> cho thấy</w:t>
      </w:r>
      <w:r w:rsidRPr="00DC7F17">
        <w:t>, “ô nhiễm môi trường” là vấn đề được nhiều người rất quan tâm với tỷ lệ 41,77%, “nghiên cứu khoa học và phát triển công nghệ” và “công nghệ thông tin và truyền thông” lần lượt đứng vị trí thứ 2 và thứ 3 về mức độ rất được tâm. Cũng theo kết quả điều tra cho thấy rõ các vấn đề có liên quan đến “phát minh/phát hiện khoa học mới” hay “sáng chế mới nhất trên thế giới về công nghệ mới” lại không được đa số công chúng quan tâm. Điều này cho thấy rõ, công chúng chỉ đặc biệt quan tâm đến những vấn đề gắn liền và ảnh hưởng trực tiếp tới cuộc sống và sinh hoạt thường nhật của họ.</w:t>
      </w: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rPr>
        <w:t>Bảng 10</w:t>
      </w:r>
      <w:r w:rsidRPr="00DC7F17">
        <w:rPr>
          <w:rFonts w:ascii="Times New Roman" w:hAnsi="Times New Roman" w:cs="Times New Roman"/>
          <w:sz w:val="26"/>
          <w:szCs w:val="26"/>
          <w:lang w:val="fr-FR"/>
        </w:rPr>
        <w:t>.</w:t>
      </w:r>
      <w:r w:rsidRPr="00DC7F17">
        <w:rPr>
          <w:rFonts w:ascii="Times New Roman" w:hAnsi="Times New Roman" w:cs="Times New Roman"/>
          <w:sz w:val="26"/>
          <w:szCs w:val="26"/>
        </w:rPr>
        <w:t xml:space="preserve"> Mức độ quan tâm của công chúng đối với các vấn đề KH&amp;CN</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888"/>
        <w:gridCol w:w="890"/>
        <w:gridCol w:w="892"/>
        <w:gridCol w:w="888"/>
        <w:gridCol w:w="890"/>
        <w:gridCol w:w="890"/>
      </w:tblGrid>
      <w:tr w:rsidR="00C002CC" w:rsidRPr="00DC7F17" w:rsidTr="00E7102B">
        <w:trPr>
          <w:jc w:val="center"/>
        </w:trPr>
        <w:tc>
          <w:tcPr>
            <w:tcW w:w="2007" w:type="pct"/>
            <w:vMerge w:val="restart"/>
            <w:vAlign w:val="center"/>
          </w:tcPr>
          <w:p w:rsidR="00C002CC" w:rsidRPr="00DC7F17" w:rsidRDefault="00C002CC" w:rsidP="00E7102B">
            <w:pPr>
              <w:pStyle w:val="khcnvntab"/>
              <w:rPr>
                <w:rFonts w:ascii="Times New Roman" w:hAnsi="Times New Roman"/>
                <w:b/>
                <w:sz w:val="18"/>
                <w:szCs w:val="18"/>
              </w:rPr>
            </w:pPr>
            <w:r w:rsidRPr="00DC7F17">
              <w:rPr>
                <w:rFonts w:ascii="Times New Roman" w:hAnsi="Times New Roman"/>
                <w:b/>
                <w:sz w:val="18"/>
                <w:szCs w:val="18"/>
              </w:rPr>
              <w:t>Vấn đề</w:t>
            </w:r>
          </w:p>
        </w:tc>
        <w:tc>
          <w:tcPr>
            <w:tcW w:w="1497" w:type="pct"/>
            <w:gridSpan w:val="3"/>
            <w:vAlign w:val="center"/>
          </w:tcPr>
          <w:p w:rsidR="00C002CC" w:rsidRPr="00DC7F17" w:rsidRDefault="00C002CC" w:rsidP="00E7102B">
            <w:pPr>
              <w:pStyle w:val="khcnvntab"/>
              <w:jc w:val="center"/>
              <w:rPr>
                <w:rFonts w:ascii="Times New Roman" w:hAnsi="Times New Roman"/>
                <w:b/>
                <w:sz w:val="18"/>
                <w:szCs w:val="18"/>
              </w:rPr>
            </w:pPr>
            <w:r w:rsidRPr="00DC7F17">
              <w:rPr>
                <w:rFonts w:ascii="Times New Roman" w:hAnsi="Times New Roman"/>
                <w:b/>
                <w:sz w:val="18"/>
                <w:szCs w:val="18"/>
              </w:rPr>
              <w:t>Số lượng</w:t>
            </w:r>
          </w:p>
        </w:tc>
        <w:tc>
          <w:tcPr>
            <w:tcW w:w="1497" w:type="pct"/>
            <w:gridSpan w:val="3"/>
            <w:vAlign w:val="center"/>
          </w:tcPr>
          <w:p w:rsidR="00C002CC" w:rsidRPr="00DC7F17" w:rsidRDefault="00C002CC" w:rsidP="00E7102B">
            <w:pPr>
              <w:pStyle w:val="khcnvntab"/>
              <w:jc w:val="center"/>
              <w:rPr>
                <w:rFonts w:ascii="Times New Roman" w:hAnsi="Times New Roman"/>
                <w:b/>
                <w:sz w:val="18"/>
                <w:szCs w:val="18"/>
                <w:lang w:val="en-US"/>
              </w:rPr>
            </w:pPr>
            <w:r w:rsidRPr="00DC7F17">
              <w:rPr>
                <w:rFonts w:ascii="Times New Roman" w:hAnsi="Times New Roman"/>
                <w:b/>
                <w:sz w:val="18"/>
                <w:szCs w:val="18"/>
              </w:rPr>
              <w:t>Tỷ lệ</w:t>
            </w:r>
            <w:r w:rsidRPr="00DC7F17">
              <w:rPr>
                <w:rFonts w:ascii="Times New Roman" w:hAnsi="Times New Roman"/>
                <w:b/>
                <w:sz w:val="18"/>
                <w:szCs w:val="18"/>
                <w:lang w:val="en-US"/>
              </w:rPr>
              <w:t xml:space="preserve"> (%)</w:t>
            </w:r>
          </w:p>
        </w:tc>
      </w:tr>
      <w:tr w:rsidR="00C002CC" w:rsidRPr="00DC7F17" w:rsidTr="00E7102B">
        <w:trPr>
          <w:jc w:val="center"/>
        </w:trPr>
        <w:tc>
          <w:tcPr>
            <w:tcW w:w="2007" w:type="pct"/>
            <w:vMerge/>
            <w:vAlign w:val="center"/>
          </w:tcPr>
          <w:p w:rsidR="00C002CC" w:rsidRPr="00DC7F17" w:rsidRDefault="00C002CC" w:rsidP="00E7102B">
            <w:pPr>
              <w:pStyle w:val="khcnvntab"/>
              <w:rPr>
                <w:rFonts w:ascii="Times New Roman" w:hAnsi="Times New Roman"/>
                <w:sz w:val="18"/>
                <w:szCs w:val="18"/>
              </w:rPr>
            </w:pPr>
          </w:p>
        </w:tc>
        <w:tc>
          <w:tcPr>
            <w:tcW w:w="498"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Không quan tâm</w:t>
            </w:r>
          </w:p>
        </w:tc>
        <w:tc>
          <w:tcPr>
            <w:tcW w:w="499"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Quan tâm</w:t>
            </w:r>
          </w:p>
        </w:tc>
        <w:tc>
          <w:tcPr>
            <w:tcW w:w="499"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Rất quan tâm</w:t>
            </w:r>
          </w:p>
        </w:tc>
        <w:tc>
          <w:tcPr>
            <w:tcW w:w="498"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Không quan tâm</w:t>
            </w:r>
          </w:p>
        </w:tc>
        <w:tc>
          <w:tcPr>
            <w:tcW w:w="499"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Quan tâm</w:t>
            </w:r>
          </w:p>
        </w:tc>
        <w:tc>
          <w:tcPr>
            <w:tcW w:w="499"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Rất quan tâm</w:t>
            </w:r>
          </w:p>
        </w:tc>
      </w:tr>
      <w:tr w:rsidR="00C002CC" w:rsidRPr="00DC7F17" w:rsidTr="00E7102B">
        <w:trPr>
          <w:jc w:val="center"/>
        </w:trPr>
        <w:tc>
          <w:tcPr>
            <w:tcW w:w="2007" w:type="pct"/>
            <w:vAlign w:val="center"/>
          </w:tcPr>
          <w:p w:rsidR="00C002CC" w:rsidRPr="00DC7F17" w:rsidRDefault="00C002CC" w:rsidP="00E7102B">
            <w:pPr>
              <w:pStyle w:val="khcnvntab"/>
              <w:jc w:val="both"/>
              <w:rPr>
                <w:rFonts w:ascii="Times New Roman" w:hAnsi="Times New Roman"/>
                <w:color w:val="0000FF"/>
                <w:sz w:val="18"/>
                <w:szCs w:val="18"/>
              </w:rPr>
            </w:pPr>
            <w:r w:rsidRPr="00DC7F17">
              <w:rPr>
                <w:rFonts w:ascii="Times New Roman" w:hAnsi="Times New Roman"/>
                <w:sz w:val="18"/>
                <w:szCs w:val="18"/>
              </w:rPr>
              <w:t>Phát minh khoa học mới nhất (ví dụ về nhân bản vô tính, hạt Higgs, tế bào gốc chữa ung thư)</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1198</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1933</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321</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34,70</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56,00</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9,30</w:t>
            </w:r>
          </w:p>
        </w:tc>
      </w:tr>
      <w:tr w:rsidR="00C002CC" w:rsidRPr="00DC7F17" w:rsidTr="00E7102B">
        <w:trPr>
          <w:jc w:val="center"/>
        </w:trPr>
        <w:tc>
          <w:tcPr>
            <w:tcW w:w="2007" w:type="pct"/>
            <w:vAlign w:val="center"/>
          </w:tcPr>
          <w:p w:rsidR="00C002CC" w:rsidRPr="00DC7F17" w:rsidRDefault="00C002CC" w:rsidP="00E7102B">
            <w:pPr>
              <w:pStyle w:val="khcnvntab"/>
              <w:jc w:val="both"/>
              <w:rPr>
                <w:rFonts w:ascii="Times New Roman" w:hAnsi="Times New Roman"/>
                <w:sz w:val="18"/>
                <w:szCs w:val="18"/>
              </w:rPr>
            </w:pPr>
            <w:r w:rsidRPr="00DC7F17">
              <w:rPr>
                <w:rFonts w:ascii="Times New Roman" w:hAnsi="Times New Roman"/>
                <w:sz w:val="18"/>
                <w:szCs w:val="18"/>
              </w:rPr>
              <w:t>Phát minh mới nhất về công nghệ mới (máy in 3D)</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1411</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1783</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263</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40,82</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51,58</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7,61</w:t>
            </w:r>
          </w:p>
        </w:tc>
      </w:tr>
      <w:tr w:rsidR="00C002CC" w:rsidRPr="00DC7F17" w:rsidTr="00E7102B">
        <w:trPr>
          <w:jc w:val="center"/>
        </w:trPr>
        <w:tc>
          <w:tcPr>
            <w:tcW w:w="2007" w:type="pct"/>
            <w:vAlign w:val="center"/>
          </w:tcPr>
          <w:p w:rsidR="00C002CC" w:rsidRPr="00DC7F17" w:rsidRDefault="00C002CC" w:rsidP="00E7102B">
            <w:pPr>
              <w:pStyle w:val="khcnvntab"/>
              <w:jc w:val="both"/>
              <w:rPr>
                <w:rFonts w:ascii="Times New Roman" w:hAnsi="Times New Roman"/>
                <w:sz w:val="18"/>
                <w:szCs w:val="18"/>
                <w:lang w:val="en-US"/>
              </w:rPr>
            </w:pPr>
            <w:r w:rsidRPr="00DC7F17">
              <w:rPr>
                <w:rFonts w:ascii="Times New Roman" w:hAnsi="Times New Roman"/>
                <w:sz w:val="18"/>
                <w:szCs w:val="18"/>
              </w:rPr>
              <w:t>Phát minh và công nghệ mới của Việt Nam (giàn khoan tự nâng, chế tạo vệ tinh nhỏ)</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1507</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1622</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293</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44,04</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47,40</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8,56</w:t>
            </w:r>
          </w:p>
        </w:tc>
      </w:tr>
      <w:tr w:rsidR="00C002CC" w:rsidRPr="00DC7F17" w:rsidTr="00E7102B">
        <w:trPr>
          <w:jc w:val="center"/>
        </w:trPr>
        <w:tc>
          <w:tcPr>
            <w:tcW w:w="2007" w:type="pct"/>
            <w:vAlign w:val="center"/>
          </w:tcPr>
          <w:p w:rsidR="00C002CC" w:rsidRPr="00DC7F17" w:rsidRDefault="00C002CC" w:rsidP="00E7102B">
            <w:pPr>
              <w:pStyle w:val="khcnvntab"/>
              <w:jc w:val="both"/>
              <w:rPr>
                <w:rFonts w:ascii="Times New Roman" w:hAnsi="Times New Roman"/>
                <w:sz w:val="18"/>
                <w:szCs w:val="18"/>
              </w:rPr>
            </w:pPr>
            <w:r w:rsidRPr="00DC7F17">
              <w:rPr>
                <w:rFonts w:ascii="Times New Roman" w:hAnsi="Times New Roman"/>
                <w:sz w:val="18"/>
                <w:szCs w:val="18"/>
              </w:rPr>
              <w:t>Công nghệ thông tin và truyền thông</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537</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2141</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794</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15,47</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61,66</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22,87</w:t>
            </w:r>
          </w:p>
        </w:tc>
      </w:tr>
      <w:tr w:rsidR="00C002CC" w:rsidRPr="00DC7F17" w:rsidTr="00E7102B">
        <w:trPr>
          <w:jc w:val="center"/>
        </w:trPr>
        <w:tc>
          <w:tcPr>
            <w:tcW w:w="2007" w:type="pct"/>
            <w:vAlign w:val="center"/>
          </w:tcPr>
          <w:p w:rsidR="00C002CC" w:rsidRPr="00DC7F17" w:rsidRDefault="00C002CC" w:rsidP="00E7102B">
            <w:pPr>
              <w:pStyle w:val="khcnvntab"/>
              <w:jc w:val="both"/>
              <w:rPr>
                <w:rFonts w:ascii="Times New Roman" w:hAnsi="Times New Roman"/>
                <w:sz w:val="18"/>
                <w:szCs w:val="18"/>
              </w:rPr>
            </w:pPr>
            <w:r w:rsidRPr="00DC7F17">
              <w:rPr>
                <w:rFonts w:ascii="Times New Roman" w:hAnsi="Times New Roman"/>
                <w:sz w:val="18"/>
                <w:szCs w:val="18"/>
              </w:rPr>
              <w:t>Sản xuất điện hạt nhân</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1297</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1764</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355</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37,97</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51,64</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10,39</w:t>
            </w:r>
          </w:p>
        </w:tc>
      </w:tr>
      <w:tr w:rsidR="00C002CC" w:rsidRPr="00DC7F17" w:rsidTr="00E7102B">
        <w:trPr>
          <w:jc w:val="center"/>
        </w:trPr>
        <w:tc>
          <w:tcPr>
            <w:tcW w:w="2007" w:type="pct"/>
            <w:vAlign w:val="center"/>
          </w:tcPr>
          <w:p w:rsidR="00C002CC" w:rsidRPr="00DC7F17" w:rsidRDefault="00C002CC" w:rsidP="00E7102B">
            <w:pPr>
              <w:pStyle w:val="khcnvntab"/>
              <w:jc w:val="both"/>
              <w:rPr>
                <w:rFonts w:ascii="Times New Roman" w:hAnsi="Times New Roman"/>
                <w:sz w:val="18"/>
                <w:szCs w:val="18"/>
              </w:rPr>
            </w:pPr>
            <w:r w:rsidRPr="00DC7F17">
              <w:rPr>
                <w:rFonts w:ascii="Times New Roman" w:hAnsi="Times New Roman"/>
                <w:sz w:val="18"/>
                <w:szCs w:val="18"/>
              </w:rPr>
              <w:t xml:space="preserve">Ô nhiễm môi trường </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205</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1830</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1460</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5,87</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52,36</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41,77</w:t>
            </w:r>
          </w:p>
        </w:tc>
      </w:tr>
      <w:tr w:rsidR="00C002CC" w:rsidRPr="00DC7F17" w:rsidTr="00E7102B">
        <w:trPr>
          <w:jc w:val="center"/>
        </w:trPr>
        <w:tc>
          <w:tcPr>
            <w:tcW w:w="2007" w:type="pct"/>
            <w:vAlign w:val="center"/>
          </w:tcPr>
          <w:p w:rsidR="00C002CC" w:rsidRPr="00DC7F17" w:rsidRDefault="00C002CC" w:rsidP="00E7102B">
            <w:pPr>
              <w:pStyle w:val="khcnvntab"/>
              <w:jc w:val="both"/>
              <w:rPr>
                <w:rFonts w:ascii="Times New Roman" w:hAnsi="Times New Roman"/>
                <w:sz w:val="18"/>
                <w:szCs w:val="18"/>
              </w:rPr>
            </w:pPr>
            <w:r w:rsidRPr="00DC7F17">
              <w:rPr>
                <w:rFonts w:ascii="Times New Roman" w:hAnsi="Times New Roman"/>
                <w:sz w:val="18"/>
                <w:szCs w:val="18"/>
              </w:rPr>
              <w:t>Nghiên cứu khoa học và phát triển công nghệ</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711</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1905</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810</w:t>
            </w:r>
          </w:p>
        </w:tc>
        <w:tc>
          <w:tcPr>
            <w:tcW w:w="498"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20,75</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55,60</w:t>
            </w:r>
          </w:p>
        </w:tc>
        <w:tc>
          <w:tcPr>
            <w:tcW w:w="499" w:type="pct"/>
            <w:vAlign w:val="center"/>
          </w:tcPr>
          <w:p w:rsidR="00C002CC" w:rsidRPr="00DC7F17" w:rsidRDefault="00C002CC" w:rsidP="00E7102B">
            <w:pPr>
              <w:pStyle w:val="khcnvntab"/>
              <w:jc w:val="right"/>
              <w:rPr>
                <w:rFonts w:ascii="Times New Roman" w:hAnsi="Times New Roman"/>
                <w:sz w:val="18"/>
                <w:szCs w:val="18"/>
              </w:rPr>
            </w:pPr>
            <w:r w:rsidRPr="00DC7F17">
              <w:rPr>
                <w:rFonts w:ascii="Times New Roman" w:hAnsi="Times New Roman"/>
                <w:sz w:val="18"/>
                <w:szCs w:val="18"/>
              </w:rPr>
              <w:t>23,64</w:t>
            </w:r>
          </w:p>
        </w:tc>
      </w:tr>
    </w:tbl>
    <w:p w:rsidR="00C002CC" w:rsidRPr="00DC7F17" w:rsidRDefault="00C002CC" w:rsidP="00C002CC">
      <w:pPr>
        <w:rPr>
          <w:sz w:val="26"/>
          <w:szCs w:val="26"/>
        </w:rPr>
      </w:pP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rPr>
        <w:t>Bảng 11.</w:t>
      </w:r>
      <w:r w:rsidRPr="00DC7F17">
        <w:rPr>
          <w:rFonts w:ascii="Times New Roman" w:hAnsi="Times New Roman" w:cs="Times New Roman"/>
          <w:sz w:val="26"/>
          <w:szCs w:val="26"/>
        </w:rPr>
        <w:t xml:space="preserve"> So sánh giữa Việt Nam, Malaixia, Hoa Kỳ và EU về mức độ quan tâm (tỷ lệ %) của công chúng đối với một số vấn đề KH&amp;CN</w:t>
      </w:r>
    </w:p>
    <w:tbl>
      <w:tblPr>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548"/>
        <w:gridCol w:w="548"/>
        <w:gridCol w:w="548"/>
        <w:gridCol w:w="549"/>
        <w:gridCol w:w="548"/>
        <w:gridCol w:w="548"/>
        <w:gridCol w:w="548"/>
        <w:gridCol w:w="549"/>
        <w:gridCol w:w="548"/>
        <w:gridCol w:w="548"/>
        <w:gridCol w:w="548"/>
        <w:gridCol w:w="549"/>
      </w:tblGrid>
      <w:tr w:rsidR="00C002CC" w:rsidRPr="00DC7F17" w:rsidTr="006E4658">
        <w:tc>
          <w:tcPr>
            <w:tcW w:w="847" w:type="dxa"/>
            <w:vMerge w:val="restart"/>
            <w:tcMar>
              <w:left w:w="28" w:type="dxa"/>
              <w:right w:w="28" w:type="dxa"/>
            </w:tcMar>
          </w:tcPr>
          <w:p w:rsidR="00C002CC" w:rsidRPr="00DC7F17" w:rsidRDefault="00C002CC" w:rsidP="00E7102B">
            <w:pPr>
              <w:spacing w:before="60"/>
              <w:rPr>
                <w:sz w:val="18"/>
                <w:szCs w:val="18"/>
              </w:rPr>
            </w:pPr>
            <w:r w:rsidRPr="00DC7F17">
              <w:rPr>
                <w:sz w:val="18"/>
                <w:szCs w:val="18"/>
              </w:rPr>
              <w:t>Vấn đề</w:t>
            </w:r>
          </w:p>
        </w:tc>
        <w:tc>
          <w:tcPr>
            <w:tcW w:w="1644" w:type="dxa"/>
            <w:gridSpan w:val="3"/>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Việt Nam (2013)</w:t>
            </w:r>
          </w:p>
        </w:tc>
        <w:tc>
          <w:tcPr>
            <w:tcW w:w="1645" w:type="dxa"/>
            <w:gridSpan w:val="3"/>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Malaixia (2008)</w:t>
            </w:r>
          </w:p>
        </w:tc>
        <w:tc>
          <w:tcPr>
            <w:tcW w:w="1645" w:type="dxa"/>
            <w:gridSpan w:val="3"/>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Hoa Kỳ (2006)</w:t>
            </w:r>
          </w:p>
        </w:tc>
        <w:tc>
          <w:tcPr>
            <w:tcW w:w="1645" w:type="dxa"/>
            <w:gridSpan w:val="3"/>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EU (2005)</w:t>
            </w:r>
          </w:p>
        </w:tc>
      </w:tr>
      <w:tr w:rsidR="00C002CC" w:rsidRPr="00DC7F17" w:rsidTr="006E4658">
        <w:tc>
          <w:tcPr>
            <w:tcW w:w="847" w:type="dxa"/>
            <w:vMerge/>
            <w:tcMar>
              <w:left w:w="28" w:type="dxa"/>
              <w:right w:w="28" w:type="dxa"/>
            </w:tcMar>
          </w:tcPr>
          <w:p w:rsidR="00C002CC" w:rsidRPr="00DC7F17" w:rsidRDefault="00C002CC" w:rsidP="00E7102B">
            <w:pPr>
              <w:spacing w:before="60"/>
              <w:rPr>
                <w:sz w:val="18"/>
                <w:szCs w:val="18"/>
              </w:rPr>
            </w:pPr>
          </w:p>
        </w:tc>
        <w:tc>
          <w:tcPr>
            <w:tcW w:w="548"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rPr>
            </w:pPr>
            <w:r w:rsidRPr="00DC7F17">
              <w:rPr>
                <w:rFonts w:ascii="Times New Roman" w:hAnsi="Times New Roman"/>
                <w:color w:val="auto"/>
                <w:sz w:val="16"/>
                <w:szCs w:val="16"/>
              </w:rPr>
              <w:t>Không quan tâm</w:t>
            </w:r>
          </w:p>
        </w:tc>
        <w:tc>
          <w:tcPr>
            <w:tcW w:w="548"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rPr>
            </w:pPr>
            <w:r w:rsidRPr="00DC7F17">
              <w:rPr>
                <w:rFonts w:ascii="Times New Roman" w:hAnsi="Times New Roman"/>
                <w:color w:val="auto"/>
                <w:sz w:val="16"/>
                <w:szCs w:val="16"/>
              </w:rPr>
              <w:t>Quan tâm</w:t>
            </w:r>
          </w:p>
        </w:tc>
        <w:tc>
          <w:tcPr>
            <w:tcW w:w="548"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rPr>
            </w:pPr>
            <w:r w:rsidRPr="00DC7F17">
              <w:rPr>
                <w:rFonts w:ascii="Times New Roman" w:hAnsi="Times New Roman"/>
                <w:color w:val="auto"/>
                <w:sz w:val="16"/>
                <w:szCs w:val="16"/>
              </w:rPr>
              <w:t>Rất quan tâm</w:t>
            </w:r>
          </w:p>
        </w:tc>
        <w:tc>
          <w:tcPr>
            <w:tcW w:w="549"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rPr>
            </w:pPr>
            <w:r w:rsidRPr="00DC7F17">
              <w:rPr>
                <w:rFonts w:ascii="Times New Roman" w:hAnsi="Times New Roman"/>
                <w:color w:val="auto"/>
                <w:sz w:val="16"/>
                <w:szCs w:val="16"/>
              </w:rPr>
              <w:t>Không quan tâm</w:t>
            </w:r>
          </w:p>
        </w:tc>
        <w:tc>
          <w:tcPr>
            <w:tcW w:w="548"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rPr>
            </w:pPr>
            <w:r w:rsidRPr="00DC7F17">
              <w:rPr>
                <w:rFonts w:ascii="Times New Roman" w:hAnsi="Times New Roman"/>
                <w:color w:val="auto"/>
                <w:sz w:val="16"/>
                <w:szCs w:val="16"/>
              </w:rPr>
              <w:t>Quan tâm</w:t>
            </w:r>
          </w:p>
        </w:tc>
        <w:tc>
          <w:tcPr>
            <w:tcW w:w="548"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rPr>
            </w:pPr>
            <w:r w:rsidRPr="00DC7F17">
              <w:rPr>
                <w:rFonts w:ascii="Times New Roman" w:hAnsi="Times New Roman"/>
                <w:color w:val="auto"/>
                <w:sz w:val="16"/>
                <w:szCs w:val="16"/>
              </w:rPr>
              <w:t>Rất quan tâm</w:t>
            </w:r>
          </w:p>
        </w:tc>
        <w:tc>
          <w:tcPr>
            <w:tcW w:w="548"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rPr>
            </w:pPr>
            <w:r w:rsidRPr="00DC7F17">
              <w:rPr>
                <w:rFonts w:ascii="Times New Roman" w:hAnsi="Times New Roman"/>
                <w:color w:val="auto"/>
                <w:sz w:val="16"/>
                <w:szCs w:val="16"/>
              </w:rPr>
              <w:t>Không quan tâm</w:t>
            </w:r>
          </w:p>
        </w:tc>
        <w:tc>
          <w:tcPr>
            <w:tcW w:w="549"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rPr>
            </w:pPr>
            <w:r w:rsidRPr="00DC7F17">
              <w:rPr>
                <w:rFonts w:ascii="Times New Roman" w:hAnsi="Times New Roman"/>
                <w:color w:val="auto"/>
                <w:sz w:val="16"/>
                <w:szCs w:val="16"/>
              </w:rPr>
              <w:t>Quan tâm</w:t>
            </w:r>
          </w:p>
        </w:tc>
        <w:tc>
          <w:tcPr>
            <w:tcW w:w="548"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rPr>
            </w:pPr>
            <w:r w:rsidRPr="00DC7F17">
              <w:rPr>
                <w:rFonts w:ascii="Times New Roman" w:hAnsi="Times New Roman"/>
                <w:color w:val="auto"/>
                <w:sz w:val="16"/>
                <w:szCs w:val="16"/>
              </w:rPr>
              <w:t>Rất quan tâm</w:t>
            </w:r>
          </w:p>
        </w:tc>
        <w:tc>
          <w:tcPr>
            <w:tcW w:w="548"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rPr>
            </w:pPr>
            <w:r w:rsidRPr="00DC7F17">
              <w:rPr>
                <w:rFonts w:ascii="Times New Roman" w:hAnsi="Times New Roman"/>
                <w:color w:val="auto"/>
                <w:sz w:val="16"/>
                <w:szCs w:val="16"/>
              </w:rPr>
              <w:t>Không quan tâm</w:t>
            </w:r>
          </w:p>
        </w:tc>
        <w:tc>
          <w:tcPr>
            <w:tcW w:w="548"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rPr>
            </w:pPr>
            <w:r w:rsidRPr="00DC7F17">
              <w:rPr>
                <w:rFonts w:ascii="Times New Roman" w:hAnsi="Times New Roman"/>
                <w:color w:val="auto"/>
                <w:sz w:val="16"/>
                <w:szCs w:val="16"/>
              </w:rPr>
              <w:t>Quan tâm</w:t>
            </w:r>
          </w:p>
        </w:tc>
        <w:tc>
          <w:tcPr>
            <w:tcW w:w="549"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rPr>
            </w:pPr>
            <w:r w:rsidRPr="00DC7F17">
              <w:rPr>
                <w:rFonts w:ascii="Times New Roman" w:hAnsi="Times New Roman"/>
                <w:color w:val="auto"/>
                <w:sz w:val="16"/>
                <w:szCs w:val="16"/>
              </w:rPr>
              <w:t>Rất quan tâm</w:t>
            </w:r>
          </w:p>
        </w:tc>
      </w:tr>
      <w:tr w:rsidR="00C002CC" w:rsidRPr="00DC7F17" w:rsidTr="006E4658">
        <w:tc>
          <w:tcPr>
            <w:tcW w:w="847" w:type="dxa"/>
            <w:tcMar>
              <w:left w:w="28" w:type="dxa"/>
              <w:right w:w="28" w:type="dxa"/>
            </w:tcMar>
          </w:tcPr>
          <w:p w:rsidR="00C002CC" w:rsidRPr="00DC7F17" w:rsidRDefault="00C002CC" w:rsidP="00E7102B">
            <w:pPr>
              <w:spacing w:before="60"/>
              <w:rPr>
                <w:sz w:val="18"/>
                <w:szCs w:val="18"/>
              </w:rPr>
            </w:pPr>
            <w:r w:rsidRPr="00DC7F17">
              <w:rPr>
                <w:sz w:val="18"/>
                <w:szCs w:val="18"/>
              </w:rPr>
              <w:t>Phát minh/phát hiện khoa học mới nhất</w:t>
            </w:r>
          </w:p>
        </w:tc>
        <w:tc>
          <w:tcPr>
            <w:tcW w:w="548"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8"/>
                <w:szCs w:val="18"/>
              </w:rPr>
            </w:pPr>
            <w:r w:rsidRPr="00DC7F17">
              <w:rPr>
                <w:rFonts w:ascii="Times New Roman" w:hAnsi="Times New Roman"/>
                <w:color w:val="auto"/>
                <w:sz w:val="18"/>
                <w:szCs w:val="18"/>
              </w:rPr>
              <w:t>34,70</w:t>
            </w:r>
          </w:p>
        </w:tc>
        <w:tc>
          <w:tcPr>
            <w:tcW w:w="548"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8"/>
                <w:szCs w:val="18"/>
              </w:rPr>
            </w:pPr>
            <w:r w:rsidRPr="00DC7F17">
              <w:rPr>
                <w:rFonts w:ascii="Times New Roman" w:hAnsi="Times New Roman"/>
                <w:color w:val="auto"/>
                <w:sz w:val="18"/>
                <w:szCs w:val="18"/>
              </w:rPr>
              <w:t>56,00</w:t>
            </w:r>
          </w:p>
        </w:tc>
        <w:tc>
          <w:tcPr>
            <w:tcW w:w="548"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8"/>
                <w:szCs w:val="18"/>
              </w:rPr>
            </w:pPr>
            <w:r w:rsidRPr="00DC7F17">
              <w:rPr>
                <w:rFonts w:ascii="Times New Roman" w:hAnsi="Times New Roman"/>
                <w:color w:val="auto"/>
                <w:sz w:val="18"/>
                <w:szCs w:val="18"/>
              </w:rPr>
              <w:t>9,30</w:t>
            </w:r>
          </w:p>
        </w:tc>
        <w:tc>
          <w:tcPr>
            <w:tcW w:w="549"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37,1</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40,9</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4,0</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10,0</w:t>
            </w:r>
          </w:p>
        </w:tc>
        <w:tc>
          <w:tcPr>
            <w:tcW w:w="549"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40,0</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47,0</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20,0</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48,0</w:t>
            </w:r>
          </w:p>
        </w:tc>
        <w:tc>
          <w:tcPr>
            <w:tcW w:w="549"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30,0</w:t>
            </w:r>
          </w:p>
        </w:tc>
      </w:tr>
      <w:tr w:rsidR="00C002CC" w:rsidRPr="00DC7F17" w:rsidTr="006E4658">
        <w:tc>
          <w:tcPr>
            <w:tcW w:w="847" w:type="dxa"/>
            <w:tcMar>
              <w:left w:w="28" w:type="dxa"/>
              <w:right w:w="28" w:type="dxa"/>
            </w:tcMar>
          </w:tcPr>
          <w:p w:rsidR="00C002CC" w:rsidRPr="00DC7F17" w:rsidRDefault="00C002CC" w:rsidP="00E7102B">
            <w:pPr>
              <w:spacing w:before="60"/>
              <w:rPr>
                <w:sz w:val="18"/>
                <w:szCs w:val="18"/>
              </w:rPr>
            </w:pPr>
            <w:r w:rsidRPr="00DC7F17">
              <w:rPr>
                <w:sz w:val="18"/>
                <w:szCs w:val="18"/>
              </w:rPr>
              <w:t xml:space="preserve">Sáng chế mới nhất về  công nghệ mới </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40,82</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51,58</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7,61</w:t>
            </w:r>
          </w:p>
        </w:tc>
        <w:tc>
          <w:tcPr>
            <w:tcW w:w="549"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29,7</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49,0</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6,9</w:t>
            </w:r>
          </w:p>
        </w:tc>
        <w:tc>
          <w:tcPr>
            <w:tcW w:w="548" w:type="dxa"/>
            <w:tcMar>
              <w:left w:w="28" w:type="dxa"/>
              <w:right w:w="28" w:type="dxa"/>
            </w:tcMar>
            <w:vAlign w:val="center"/>
          </w:tcPr>
          <w:p w:rsidR="00C002CC" w:rsidRPr="00DC7F17" w:rsidRDefault="00C002CC" w:rsidP="00E7102B">
            <w:pPr>
              <w:spacing w:before="60"/>
              <w:jc w:val="center"/>
              <w:rPr>
                <w:sz w:val="18"/>
                <w:szCs w:val="18"/>
              </w:rPr>
            </w:pPr>
          </w:p>
        </w:tc>
        <w:tc>
          <w:tcPr>
            <w:tcW w:w="549"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48,0</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15,0</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21,0</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48,0</w:t>
            </w:r>
          </w:p>
        </w:tc>
        <w:tc>
          <w:tcPr>
            <w:tcW w:w="549"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30,0</w:t>
            </w:r>
          </w:p>
        </w:tc>
      </w:tr>
      <w:tr w:rsidR="00C002CC" w:rsidRPr="00DC7F17" w:rsidTr="006E4658">
        <w:tc>
          <w:tcPr>
            <w:tcW w:w="847" w:type="dxa"/>
            <w:tcMar>
              <w:left w:w="28" w:type="dxa"/>
              <w:right w:w="28" w:type="dxa"/>
            </w:tcMar>
          </w:tcPr>
          <w:p w:rsidR="00C002CC" w:rsidRPr="00DC7F17" w:rsidRDefault="00C002CC" w:rsidP="00E7102B">
            <w:pPr>
              <w:spacing w:before="60"/>
              <w:rPr>
                <w:sz w:val="18"/>
                <w:szCs w:val="18"/>
              </w:rPr>
            </w:pPr>
            <w:r w:rsidRPr="00DC7F17">
              <w:rPr>
                <w:sz w:val="18"/>
                <w:szCs w:val="18"/>
              </w:rPr>
              <w:lastRenderedPageBreak/>
              <w:t xml:space="preserve">Ô nhiễm môi trường </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5,87</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52,36</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41,77</w:t>
            </w:r>
          </w:p>
        </w:tc>
        <w:tc>
          <w:tcPr>
            <w:tcW w:w="549"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31,7</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47,3</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7,1</w:t>
            </w:r>
          </w:p>
        </w:tc>
        <w:tc>
          <w:tcPr>
            <w:tcW w:w="548" w:type="dxa"/>
            <w:tcMar>
              <w:left w:w="28" w:type="dxa"/>
              <w:right w:w="28" w:type="dxa"/>
            </w:tcMar>
            <w:vAlign w:val="center"/>
          </w:tcPr>
          <w:p w:rsidR="00C002CC" w:rsidRPr="00DC7F17" w:rsidRDefault="00C002CC" w:rsidP="00E7102B">
            <w:pPr>
              <w:spacing w:before="60"/>
              <w:jc w:val="center"/>
              <w:rPr>
                <w:sz w:val="18"/>
                <w:szCs w:val="18"/>
              </w:rPr>
            </w:pPr>
          </w:p>
        </w:tc>
        <w:tc>
          <w:tcPr>
            <w:tcW w:w="549" w:type="dxa"/>
            <w:tcMar>
              <w:left w:w="28" w:type="dxa"/>
              <w:right w:w="28" w:type="dxa"/>
            </w:tcMar>
            <w:vAlign w:val="center"/>
          </w:tcPr>
          <w:p w:rsidR="00C002CC" w:rsidRPr="00DC7F17" w:rsidRDefault="00C002CC" w:rsidP="00E7102B">
            <w:pPr>
              <w:spacing w:before="60"/>
              <w:jc w:val="center"/>
              <w:rPr>
                <w:sz w:val="18"/>
                <w:szCs w:val="18"/>
              </w:rPr>
            </w:pPr>
          </w:p>
        </w:tc>
        <w:tc>
          <w:tcPr>
            <w:tcW w:w="548" w:type="dxa"/>
            <w:tcMar>
              <w:left w:w="28" w:type="dxa"/>
              <w:right w:w="28" w:type="dxa"/>
            </w:tcMar>
            <w:vAlign w:val="center"/>
          </w:tcPr>
          <w:p w:rsidR="00C002CC" w:rsidRPr="00DC7F17" w:rsidRDefault="00C002CC" w:rsidP="00E7102B">
            <w:pPr>
              <w:spacing w:before="60"/>
              <w:jc w:val="center"/>
              <w:rPr>
                <w:sz w:val="18"/>
                <w:szCs w:val="18"/>
              </w:rPr>
            </w:pP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12,0</w:t>
            </w:r>
          </w:p>
        </w:tc>
        <w:tc>
          <w:tcPr>
            <w:tcW w:w="548"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49,0</w:t>
            </w:r>
          </w:p>
        </w:tc>
        <w:tc>
          <w:tcPr>
            <w:tcW w:w="549" w:type="dxa"/>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38,0</w:t>
            </w:r>
          </w:p>
        </w:tc>
      </w:tr>
    </w:tbl>
    <w:p w:rsidR="00C002CC" w:rsidRPr="00DC7F17" w:rsidRDefault="00C002CC" w:rsidP="00C002CC">
      <w:pPr>
        <w:pStyle w:val="Bang2"/>
        <w:rPr>
          <w:rFonts w:ascii="Times New Roman" w:hAnsi="Times New Roman" w:cs="Times New Roman"/>
        </w:rPr>
      </w:pPr>
      <w:r w:rsidRPr="00DC7F17">
        <w:rPr>
          <w:rFonts w:ascii="Times New Roman" w:hAnsi="Times New Roman" w:cs="Times New Roman"/>
        </w:rPr>
        <w:t xml:space="preserve">Nguồn: Science and Engineering Indicators 2006; Eurobarometer 2005 as cited in The Public Awareness of Science &amp; Technology Malaysia, 2008 </w:t>
      </w:r>
    </w:p>
    <w:p w:rsidR="00C002CC" w:rsidRPr="00DC7F17" w:rsidRDefault="00C002CC" w:rsidP="00C002CC">
      <w:pPr>
        <w:pStyle w:val="khcnvn"/>
      </w:pPr>
    </w:p>
    <w:p w:rsidR="00C002CC" w:rsidRPr="00DC7F17" w:rsidRDefault="00C002CC" w:rsidP="00C002CC">
      <w:pPr>
        <w:pStyle w:val="khcnvn"/>
        <w:rPr>
          <w:lang w:val="en-US"/>
        </w:rPr>
      </w:pPr>
      <w:r w:rsidRPr="00DC7F17">
        <w:t xml:space="preserve">So với một số nước, tỷ lệ người Việt Nam được hỏi </w:t>
      </w:r>
      <w:r w:rsidRPr="00DC7F17">
        <w:rPr>
          <w:i/>
        </w:rPr>
        <w:t>không quan tâm</w:t>
      </w:r>
      <w:r w:rsidRPr="00DC7F17">
        <w:t xml:space="preserve"> đến các vấn đề “</w:t>
      </w:r>
      <w:r w:rsidRPr="00DC7F17">
        <w:rPr>
          <w:i/>
        </w:rPr>
        <w:t xml:space="preserve">Phát minh/phát hiện khoa học mới nhất” </w:t>
      </w:r>
      <w:r w:rsidRPr="00DC7F17">
        <w:t>và</w:t>
      </w:r>
      <w:r w:rsidRPr="00DC7F17">
        <w:rPr>
          <w:i/>
        </w:rPr>
        <w:t xml:space="preserve"> “Sáng chế mới nhất về công nghệ mới”</w:t>
      </w:r>
      <w:r w:rsidRPr="00DC7F17">
        <w:t xml:space="preserve"> cao hơn so với các nước EU và Hoa Kỳ. Tuy nhiên, nếu xét theo mức độ </w:t>
      </w:r>
      <w:r w:rsidRPr="00DC7F17">
        <w:rPr>
          <w:i/>
        </w:rPr>
        <w:t>“quan tâm”</w:t>
      </w:r>
      <w:r w:rsidRPr="00DC7F17">
        <w:t xml:space="preserve"> thì tỷ lệ của Việt Nam lại cao nhất trong số các nước được so sánh ở cả ba vấn đề trên. Bên cạnh đó, mức độ “rất quan tâm” của Việt </w:t>
      </w:r>
      <w:smartTag w:uri="urn:schemas-microsoft-com:office:smarttags" w:element="country-region">
        <w:smartTag w:uri="urn:schemas-microsoft-com:office:smarttags" w:element="place">
          <w:r w:rsidRPr="00DC7F17">
            <w:t>Nam</w:t>
          </w:r>
        </w:smartTag>
      </w:smartTag>
      <w:r w:rsidRPr="00DC7F17">
        <w:t xml:space="preserve"> cũng có tỷ lệ cao hơn các nước trong vấn đề “ô nhiễm môi trường”.</w:t>
      </w:r>
    </w:p>
    <w:p w:rsidR="00C002CC" w:rsidRPr="00DC7F17" w:rsidRDefault="00C002CC" w:rsidP="00C002CC">
      <w:pPr>
        <w:pStyle w:val="khcnvn"/>
      </w:pPr>
      <w:r w:rsidRPr="00DC7F17">
        <w:t>Qua điều tra cho thấy rõ được mức độ quan tâm cao của công chúng đối với vấn đề liên quan đến “ô nhiễm môi trường” và đây cũng chính là vấn đề mà công chúng hiểu rõ nhất so với các vấn đề còn lại. Lý do công chúng không quan tâm đến các vấn đề liên quan đến phát minh/phát hiện hay công nghệ mới có thể được lý giải bởi họ không biết về các vấn đề trên.</w:t>
      </w: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rPr>
        <w:t>Bảng 12</w:t>
      </w:r>
      <w:r w:rsidRPr="00DC7F17">
        <w:rPr>
          <w:rFonts w:ascii="Times New Roman" w:hAnsi="Times New Roman" w:cs="Times New Roman"/>
          <w:sz w:val="26"/>
          <w:szCs w:val="26"/>
        </w:rPr>
        <w:t>. Mức độ hiểu biết của công chúng đối với một số vấn đề KH&amp;CN</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7"/>
        <w:gridCol w:w="891"/>
        <w:gridCol w:w="892"/>
        <w:gridCol w:w="894"/>
        <w:gridCol w:w="892"/>
        <w:gridCol w:w="892"/>
        <w:gridCol w:w="894"/>
      </w:tblGrid>
      <w:tr w:rsidR="00C002CC" w:rsidRPr="00DC7F17" w:rsidTr="00E7102B">
        <w:trPr>
          <w:jc w:val="center"/>
        </w:trPr>
        <w:tc>
          <w:tcPr>
            <w:tcW w:w="1962" w:type="pct"/>
            <w:vMerge w:val="restart"/>
            <w:tcMar>
              <w:left w:w="28" w:type="dxa"/>
              <w:right w:w="28" w:type="dxa"/>
            </w:tcMar>
            <w:vAlign w:val="center"/>
          </w:tcPr>
          <w:p w:rsidR="00C002CC" w:rsidRPr="00DC7F17" w:rsidRDefault="00C002CC" w:rsidP="00E7102B">
            <w:pPr>
              <w:pStyle w:val="khcnvntab"/>
              <w:rPr>
                <w:rFonts w:ascii="Times New Roman" w:hAnsi="Times New Roman"/>
                <w:b/>
                <w:sz w:val="18"/>
                <w:szCs w:val="18"/>
              </w:rPr>
            </w:pPr>
            <w:r w:rsidRPr="00DC7F17">
              <w:rPr>
                <w:rFonts w:ascii="Times New Roman" w:hAnsi="Times New Roman"/>
                <w:b/>
                <w:sz w:val="18"/>
                <w:szCs w:val="18"/>
              </w:rPr>
              <w:t>Vấn đề</w:t>
            </w:r>
          </w:p>
        </w:tc>
        <w:tc>
          <w:tcPr>
            <w:tcW w:w="1519" w:type="pct"/>
            <w:gridSpan w:val="3"/>
            <w:tcMar>
              <w:left w:w="28" w:type="dxa"/>
              <w:right w:w="28" w:type="dxa"/>
            </w:tcMar>
            <w:vAlign w:val="center"/>
          </w:tcPr>
          <w:p w:rsidR="00C002CC" w:rsidRPr="00DC7F17" w:rsidRDefault="00C002CC" w:rsidP="00E7102B">
            <w:pPr>
              <w:pStyle w:val="khcnvntab"/>
              <w:jc w:val="center"/>
              <w:rPr>
                <w:rFonts w:ascii="Times New Roman" w:hAnsi="Times New Roman"/>
                <w:b/>
                <w:sz w:val="18"/>
                <w:szCs w:val="18"/>
              </w:rPr>
            </w:pPr>
            <w:r w:rsidRPr="00DC7F17">
              <w:rPr>
                <w:rFonts w:ascii="Times New Roman" w:hAnsi="Times New Roman"/>
                <w:b/>
                <w:sz w:val="18"/>
                <w:szCs w:val="18"/>
              </w:rPr>
              <w:t>Số lượng</w:t>
            </w:r>
          </w:p>
        </w:tc>
        <w:tc>
          <w:tcPr>
            <w:tcW w:w="1520" w:type="pct"/>
            <w:gridSpan w:val="3"/>
            <w:tcMar>
              <w:left w:w="28" w:type="dxa"/>
              <w:right w:w="28" w:type="dxa"/>
            </w:tcMar>
            <w:vAlign w:val="center"/>
          </w:tcPr>
          <w:p w:rsidR="00C002CC" w:rsidRPr="00DC7F17" w:rsidRDefault="00C002CC" w:rsidP="00E7102B">
            <w:pPr>
              <w:pStyle w:val="khcnvntab"/>
              <w:jc w:val="center"/>
              <w:rPr>
                <w:rFonts w:ascii="Times New Roman" w:hAnsi="Times New Roman"/>
                <w:b/>
                <w:sz w:val="18"/>
                <w:szCs w:val="18"/>
                <w:lang w:val="en-US"/>
              </w:rPr>
            </w:pPr>
            <w:r w:rsidRPr="00DC7F17">
              <w:rPr>
                <w:rFonts w:ascii="Times New Roman" w:hAnsi="Times New Roman"/>
                <w:b/>
                <w:sz w:val="18"/>
                <w:szCs w:val="18"/>
              </w:rPr>
              <w:t>Tỷ lệ</w:t>
            </w:r>
            <w:r w:rsidRPr="00DC7F17">
              <w:rPr>
                <w:rFonts w:ascii="Times New Roman" w:hAnsi="Times New Roman"/>
                <w:b/>
                <w:sz w:val="18"/>
                <w:szCs w:val="18"/>
                <w:lang w:val="en-US"/>
              </w:rPr>
              <w:t xml:space="preserve"> (%)</w:t>
            </w:r>
          </w:p>
        </w:tc>
      </w:tr>
      <w:tr w:rsidR="00C002CC" w:rsidRPr="00DC7F17" w:rsidTr="00E7102B">
        <w:trPr>
          <w:jc w:val="center"/>
        </w:trPr>
        <w:tc>
          <w:tcPr>
            <w:tcW w:w="1962" w:type="pct"/>
            <w:vMerge/>
            <w:tcMar>
              <w:left w:w="28" w:type="dxa"/>
              <w:right w:w="28" w:type="dxa"/>
            </w:tcMar>
            <w:vAlign w:val="center"/>
          </w:tcPr>
          <w:p w:rsidR="00C002CC" w:rsidRPr="00DC7F17" w:rsidRDefault="00C002CC" w:rsidP="00E7102B">
            <w:pPr>
              <w:pStyle w:val="khcnvntab"/>
              <w:rPr>
                <w:rFonts w:ascii="Times New Roman" w:hAnsi="Times New Roman"/>
                <w:sz w:val="18"/>
                <w:szCs w:val="18"/>
              </w:rPr>
            </w:pP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Không biết</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Hiểu</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Hiểu rõ</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Không biết</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Hiểu</w:t>
            </w:r>
          </w:p>
        </w:tc>
        <w:tc>
          <w:tcPr>
            <w:tcW w:w="507"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Hiểu rõ</w:t>
            </w:r>
          </w:p>
        </w:tc>
      </w:tr>
      <w:tr w:rsidR="00C002CC" w:rsidRPr="00DC7F17" w:rsidTr="00E7102B">
        <w:trPr>
          <w:jc w:val="center"/>
        </w:trPr>
        <w:tc>
          <w:tcPr>
            <w:tcW w:w="1962" w:type="pct"/>
            <w:tcMar>
              <w:left w:w="28" w:type="dxa"/>
              <w:right w:w="28" w:type="dxa"/>
            </w:tcMar>
            <w:vAlign w:val="center"/>
          </w:tcPr>
          <w:p w:rsidR="00C002CC" w:rsidRPr="00DC7F17" w:rsidRDefault="00C002CC" w:rsidP="00E7102B">
            <w:pPr>
              <w:pStyle w:val="khcnvntab"/>
              <w:jc w:val="both"/>
              <w:rPr>
                <w:rFonts w:ascii="Times New Roman" w:hAnsi="Times New Roman"/>
                <w:sz w:val="18"/>
                <w:szCs w:val="18"/>
                <w:lang w:val="en-US"/>
              </w:rPr>
            </w:pPr>
            <w:r w:rsidRPr="00DC7F17">
              <w:rPr>
                <w:rFonts w:ascii="Times New Roman" w:hAnsi="Times New Roman"/>
                <w:sz w:val="18"/>
                <w:szCs w:val="18"/>
              </w:rPr>
              <w:t>Phát minh khoa học mới nhất (ví dụ về nhân bản vô tính, hạt Higgs, tế bào gốc chữa ung thư)</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1412</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1611</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43</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46,</w:t>
            </w:r>
            <w:r w:rsidRPr="00DC7F17">
              <w:rPr>
                <w:rFonts w:ascii="Times New Roman" w:hAnsi="Times New Roman"/>
                <w:sz w:val="18"/>
                <w:szCs w:val="18"/>
                <w:lang w:val="en-US"/>
              </w:rPr>
              <w:t>1</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52,5</w:t>
            </w:r>
          </w:p>
        </w:tc>
        <w:tc>
          <w:tcPr>
            <w:tcW w:w="507"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1,4</w:t>
            </w:r>
          </w:p>
        </w:tc>
      </w:tr>
      <w:tr w:rsidR="00C002CC" w:rsidRPr="00DC7F17" w:rsidTr="00E7102B">
        <w:trPr>
          <w:jc w:val="center"/>
        </w:trPr>
        <w:tc>
          <w:tcPr>
            <w:tcW w:w="1962" w:type="pct"/>
            <w:tcMar>
              <w:left w:w="28" w:type="dxa"/>
              <w:right w:w="28" w:type="dxa"/>
            </w:tcMar>
            <w:vAlign w:val="center"/>
          </w:tcPr>
          <w:p w:rsidR="00C002CC" w:rsidRPr="00DC7F17" w:rsidRDefault="00C002CC" w:rsidP="00E7102B">
            <w:pPr>
              <w:pStyle w:val="khcnvntab"/>
              <w:jc w:val="both"/>
              <w:rPr>
                <w:rFonts w:ascii="Times New Roman" w:hAnsi="Times New Roman"/>
                <w:sz w:val="18"/>
                <w:szCs w:val="18"/>
                <w:lang w:val="en-US"/>
              </w:rPr>
            </w:pPr>
            <w:r w:rsidRPr="00DC7F17">
              <w:rPr>
                <w:rFonts w:ascii="Times New Roman" w:hAnsi="Times New Roman"/>
                <w:sz w:val="18"/>
                <w:szCs w:val="18"/>
              </w:rPr>
              <w:t>Phát minh mới nhất về công nghệ mới (máy in 3D)</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1625</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1352</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49</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53,7</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44,7</w:t>
            </w:r>
          </w:p>
        </w:tc>
        <w:tc>
          <w:tcPr>
            <w:tcW w:w="507"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1,6</w:t>
            </w:r>
          </w:p>
        </w:tc>
      </w:tr>
      <w:tr w:rsidR="00C002CC" w:rsidRPr="00DC7F17" w:rsidTr="00E7102B">
        <w:trPr>
          <w:jc w:val="center"/>
        </w:trPr>
        <w:tc>
          <w:tcPr>
            <w:tcW w:w="1962" w:type="pct"/>
            <w:tcMar>
              <w:left w:w="28" w:type="dxa"/>
              <w:right w:w="28" w:type="dxa"/>
            </w:tcMar>
            <w:vAlign w:val="center"/>
          </w:tcPr>
          <w:p w:rsidR="00C002CC" w:rsidRPr="00DC7F17" w:rsidRDefault="00C002CC" w:rsidP="00E7102B">
            <w:pPr>
              <w:pStyle w:val="khcnvntab"/>
              <w:jc w:val="both"/>
              <w:rPr>
                <w:rFonts w:ascii="Times New Roman" w:hAnsi="Times New Roman"/>
                <w:sz w:val="18"/>
                <w:szCs w:val="18"/>
                <w:lang w:val="en-US"/>
              </w:rPr>
            </w:pPr>
            <w:r w:rsidRPr="00DC7F17">
              <w:rPr>
                <w:rFonts w:ascii="Times New Roman" w:hAnsi="Times New Roman"/>
                <w:sz w:val="18"/>
                <w:szCs w:val="18"/>
              </w:rPr>
              <w:t>Phát minh và công nghệ mới của Việt Nam (giàn khoan tự nâng, chế tạo vệ tinh nhỏ)</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1751</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1193</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60</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58,</w:t>
            </w:r>
            <w:r w:rsidRPr="00DC7F17">
              <w:rPr>
                <w:rFonts w:ascii="Times New Roman" w:hAnsi="Times New Roman"/>
                <w:sz w:val="18"/>
                <w:szCs w:val="18"/>
                <w:lang w:val="en-US"/>
              </w:rPr>
              <w:t>3</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39,7</w:t>
            </w:r>
          </w:p>
        </w:tc>
        <w:tc>
          <w:tcPr>
            <w:tcW w:w="507"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lang w:val="en-US"/>
              </w:rPr>
              <w:t>2</w:t>
            </w:r>
            <w:r w:rsidRPr="00DC7F17">
              <w:rPr>
                <w:rFonts w:ascii="Times New Roman" w:hAnsi="Times New Roman"/>
                <w:sz w:val="18"/>
                <w:szCs w:val="18"/>
              </w:rPr>
              <w:t>,</w:t>
            </w:r>
            <w:r w:rsidRPr="00DC7F17">
              <w:rPr>
                <w:rFonts w:ascii="Times New Roman" w:hAnsi="Times New Roman"/>
                <w:sz w:val="18"/>
                <w:szCs w:val="18"/>
                <w:lang w:val="en-US"/>
              </w:rPr>
              <w:t>0</w:t>
            </w:r>
          </w:p>
        </w:tc>
      </w:tr>
      <w:tr w:rsidR="00C002CC" w:rsidRPr="00DC7F17" w:rsidTr="00E7102B">
        <w:trPr>
          <w:jc w:val="center"/>
        </w:trPr>
        <w:tc>
          <w:tcPr>
            <w:tcW w:w="1962" w:type="pct"/>
            <w:tcMar>
              <w:left w:w="28" w:type="dxa"/>
              <w:right w:w="28" w:type="dxa"/>
            </w:tcMar>
            <w:vAlign w:val="center"/>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Công nghệ thông tin và truyền thông</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555</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2181</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292</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18,3</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72,</w:t>
            </w:r>
            <w:r w:rsidRPr="00DC7F17">
              <w:rPr>
                <w:rFonts w:ascii="Times New Roman" w:hAnsi="Times New Roman"/>
                <w:sz w:val="18"/>
                <w:szCs w:val="18"/>
                <w:lang w:val="en-US"/>
              </w:rPr>
              <w:t>1</w:t>
            </w:r>
          </w:p>
        </w:tc>
        <w:tc>
          <w:tcPr>
            <w:tcW w:w="507"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9,6</w:t>
            </w:r>
          </w:p>
        </w:tc>
      </w:tr>
      <w:tr w:rsidR="00C002CC" w:rsidRPr="00DC7F17" w:rsidTr="00E7102B">
        <w:trPr>
          <w:jc w:val="center"/>
        </w:trPr>
        <w:tc>
          <w:tcPr>
            <w:tcW w:w="1962" w:type="pct"/>
            <w:tcMar>
              <w:left w:w="28" w:type="dxa"/>
              <w:right w:w="28" w:type="dxa"/>
            </w:tcMar>
            <w:vAlign w:val="center"/>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Sản xuất điện hạt nhân</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1411</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1502</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102</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46,</w:t>
            </w:r>
            <w:r w:rsidRPr="00DC7F17">
              <w:rPr>
                <w:rFonts w:ascii="Times New Roman" w:hAnsi="Times New Roman"/>
                <w:sz w:val="18"/>
                <w:szCs w:val="18"/>
                <w:lang w:val="en-US"/>
              </w:rPr>
              <w:t>8</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49,8</w:t>
            </w:r>
          </w:p>
        </w:tc>
        <w:tc>
          <w:tcPr>
            <w:tcW w:w="507"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w:t>
            </w:r>
            <w:r w:rsidRPr="00DC7F17">
              <w:rPr>
                <w:rFonts w:ascii="Times New Roman" w:hAnsi="Times New Roman"/>
                <w:sz w:val="18"/>
                <w:szCs w:val="18"/>
                <w:lang w:val="en-US"/>
              </w:rPr>
              <w:t>4</w:t>
            </w:r>
          </w:p>
        </w:tc>
      </w:tr>
      <w:tr w:rsidR="00C002CC" w:rsidRPr="00DC7F17" w:rsidTr="00E7102B">
        <w:trPr>
          <w:jc w:val="center"/>
        </w:trPr>
        <w:tc>
          <w:tcPr>
            <w:tcW w:w="1962" w:type="pct"/>
            <w:tcMar>
              <w:left w:w="28" w:type="dxa"/>
              <w:right w:w="28" w:type="dxa"/>
            </w:tcMar>
            <w:vAlign w:val="center"/>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 xml:space="preserve">Ô nhiễm môi trường </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223</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2011</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844</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7,</w:t>
            </w:r>
            <w:r w:rsidRPr="00DC7F17">
              <w:rPr>
                <w:rFonts w:ascii="Times New Roman" w:hAnsi="Times New Roman"/>
                <w:sz w:val="18"/>
                <w:szCs w:val="18"/>
                <w:lang w:val="en-US"/>
              </w:rPr>
              <w:t>3</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65,3</w:t>
            </w:r>
          </w:p>
        </w:tc>
        <w:tc>
          <w:tcPr>
            <w:tcW w:w="507"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27,4</w:t>
            </w:r>
          </w:p>
        </w:tc>
      </w:tr>
      <w:tr w:rsidR="00C002CC" w:rsidRPr="00DC7F17" w:rsidTr="00E7102B">
        <w:trPr>
          <w:jc w:val="center"/>
        </w:trPr>
        <w:tc>
          <w:tcPr>
            <w:tcW w:w="1962" w:type="pct"/>
            <w:tcMar>
              <w:left w:w="28" w:type="dxa"/>
              <w:right w:w="28" w:type="dxa"/>
            </w:tcMar>
            <w:vAlign w:val="center"/>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Nghiên cứu khoa học và phát triển công nghệ</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788</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1930</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304</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26,</w:t>
            </w:r>
            <w:r w:rsidRPr="00DC7F17">
              <w:rPr>
                <w:rFonts w:ascii="Times New Roman" w:hAnsi="Times New Roman"/>
                <w:sz w:val="18"/>
                <w:szCs w:val="18"/>
                <w:lang w:val="en-US"/>
              </w:rPr>
              <w:t>1</w:t>
            </w:r>
          </w:p>
        </w:tc>
        <w:tc>
          <w:tcPr>
            <w:tcW w:w="506"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63,</w:t>
            </w:r>
            <w:r w:rsidRPr="00DC7F17">
              <w:rPr>
                <w:rFonts w:ascii="Times New Roman" w:hAnsi="Times New Roman"/>
                <w:sz w:val="18"/>
                <w:szCs w:val="18"/>
                <w:lang w:val="en-US"/>
              </w:rPr>
              <w:t>9</w:t>
            </w:r>
          </w:p>
        </w:tc>
        <w:tc>
          <w:tcPr>
            <w:tcW w:w="507" w:type="pct"/>
            <w:tcMar>
              <w:left w:w="28" w:type="dxa"/>
              <w:right w:w="28" w:type="dxa"/>
            </w:tcMar>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10,0</w:t>
            </w:r>
          </w:p>
        </w:tc>
      </w:tr>
    </w:tbl>
    <w:p w:rsidR="00C002CC" w:rsidRPr="00DC7F17" w:rsidRDefault="00C002CC" w:rsidP="00C002CC">
      <w:pPr>
        <w:pStyle w:val="Bang2"/>
        <w:rPr>
          <w:rFonts w:ascii="Times New Roman" w:hAnsi="Times New Roman" w:cs="Times New Roman"/>
          <w:b/>
          <w:i/>
          <w:sz w:val="26"/>
          <w:szCs w:val="26"/>
        </w:rPr>
      </w:pP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rPr>
        <w:t xml:space="preserve">Bảng 13. </w:t>
      </w:r>
      <w:r w:rsidRPr="00DC7F17">
        <w:rPr>
          <w:rFonts w:ascii="Times New Roman" w:hAnsi="Times New Roman" w:cs="Times New Roman"/>
          <w:sz w:val="26"/>
          <w:szCs w:val="26"/>
        </w:rPr>
        <w:t>So sánh giữa Việt Nam, Malaixia, Hoa Kỳ và EU về mức độ hiểu biết (tỷ lệ %) của công chúng đối với một số vấn đề KH&amp;CN</w:t>
      </w:r>
    </w:p>
    <w:tbl>
      <w:tblPr>
        <w:tblW w:w="7586"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552"/>
        <w:gridCol w:w="552"/>
        <w:gridCol w:w="552"/>
        <w:gridCol w:w="553"/>
        <w:gridCol w:w="552"/>
        <w:gridCol w:w="552"/>
        <w:gridCol w:w="552"/>
        <w:gridCol w:w="553"/>
        <w:gridCol w:w="552"/>
        <w:gridCol w:w="552"/>
        <w:gridCol w:w="552"/>
        <w:gridCol w:w="553"/>
      </w:tblGrid>
      <w:tr w:rsidR="00C002CC" w:rsidRPr="00DC7F17" w:rsidTr="006E4658">
        <w:tc>
          <w:tcPr>
            <w:tcW w:w="959" w:type="dxa"/>
            <w:vMerge w:val="restart"/>
          </w:tcPr>
          <w:p w:rsidR="00C002CC" w:rsidRPr="00DC7F17" w:rsidRDefault="00C002CC" w:rsidP="00E7102B">
            <w:pPr>
              <w:spacing w:before="60"/>
              <w:rPr>
                <w:sz w:val="16"/>
                <w:szCs w:val="16"/>
              </w:rPr>
            </w:pPr>
            <w:r w:rsidRPr="00DC7F17">
              <w:rPr>
                <w:sz w:val="16"/>
                <w:szCs w:val="16"/>
              </w:rPr>
              <w:t>Vấn đề</w:t>
            </w:r>
          </w:p>
        </w:tc>
        <w:tc>
          <w:tcPr>
            <w:tcW w:w="1656" w:type="dxa"/>
            <w:gridSpan w:val="3"/>
            <w:tcMar>
              <w:left w:w="28" w:type="dxa"/>
              <w:right w:w="28" w:type="dxa"/>
            </w:tcMar>
          </w:tcPr>
          <w:p w:rsidR="00C002CC" w:rsidRPr="00DC7F17" w:rsidRDefault="00C002CC" w:rsidP="00E7102B">
            <w:pPr>
              <w:spacing w:before="60"/>
              <w:jc w:val="center"/>
              <w:rPr>
                <w:sz w:val="16"/>
                <w:szCs w:val="16"/>
              </w:rPr>
            </w:pPr>
            <w:r w:rsidRPr="00DC7F17">
              <w:rPr>
                <w:sz w:val="16"/>
                <w:szCs w:val="16"/>
              </w:rPr>
              <w:t>Việt Nam (2013)</w:t>
            </w:r>
          </w:p>
        </w:tc>
        <w:tc>
          <w:tcPr>
            <w:tcW w:w="1657" w:type="dxa"/>
            <w:gridSpan w:val="3"/>
            <w:tcMar>
              <w:left w:w="28" w:type="dxa"/>
              <w:right w:w="28" w:type="dxa"/>
            </w:tcMar>
          </w:tcPr>
          <w:p w:rsidR="00C002CC" w:rsidRPr="00DC7F17" w:rsidRDefault="00C002CC" w:rsidP="00E7102B">
            <w:pPr>
              <w:spacing w:before="60"/>
              <w:jc w:val="center"/>
              <w:rPr>
                <w:sz w:val="16"/>
                <w:szCs w:val="16"/>
              </w:rPr>
            </w:pPr>
            <w:r w:rsidRPr="00DC7F17">
              <w:rPr>
                <w:sz w:val="16"/>
                <w:szCs w:val="16"/>
              </w:rPr>
              <w:t>Malaixia (2008)</w:t>
            </w:r>
          </w:p>
        </w:tc>
        <w:tc>
          <w:tcPr>
            <w:tcW w:w="1657" w:type="dxa"/>
            <w:gridSpan w:val="3"/>
            <w:tcMar>
              <w:left w:w="28" w:type="dxa"/>
              <w:right w:w="28" w:type="dxa"/>
            </w:tcMar>
          </w:tcPr>
          <w:p w:rsidR="00C002CC" w:rsidRPr="00DC7F17" w:rsidRDefault="00C002CC" w:rsidP="00E7102B">
            <w:pPr>
              <w:spacing w:before="60"/>
              <w:jc w:val="center"/>
              <w:rPr>
                <w:sz w:val="16"/>
                <w:szCs w:val="16"/>
              </w:rPr>
            </w:pPr>
            <w:r w:rsidRPr="00DC7F17">
              <w:rPr>
                <w:sz w:val="16"/>
                <w:szCs w:val="16"/>
              </w:rPr>
              <w:t>Hoa Kỳ (2006)</w:t>
            </w:r>
          </w:p>
        </w:tc>
        <w:tc>
          <w:tcPr>
            <w:tcW w:w="1657" w:type="dxa"/>
            <w:gridSpan w:val="3"/>
            <w:tcMar>
              <w:left w:w="28" w:type="dxa"/>
              <w:right w:w="28" w:type="dxa"/>
            </w:tcMar>
          </w:tcPr>
          <w:p w:rsidR="00C002CC" w:rsidRPr="00DC7F17" w:rsidRDefault="00C002CC" w:rsidP="00E7102B">
            <w:pPr>
              <w:spacing w:before="60"/>
              <w:jc w:val="center"/>
              <w:rPr>
                <w:sz w:val="16"/>
                <w:szCs w:val="16"/>
              </w:rPr>
            </w:pPr>
            <w:r w:rsidRPr="00DC7F17">
              <w:rPr>
                <w:sz w:val="16"/>
                <w:szCs w:val="16"/>
              </w:rPr>
              <w:t>EU (2005)</w:t>
            </w:r>
          </w:p>
        </w:tc>
      </w:tr>
      <w:tr w:rsidR="00C002CC" w:rsidRPr="00DC7F17" w:rsidTr="006E4658">
        <w:tc>
          <w:tcPr>
            <w:tcW w:w="959" w:type="dxa"/>
            <w:vMerge/>
          </w:tcPr>
          <w:p w:rsidR="00C002CC" w:rsidRPr="00DC7F17" w:rsidRDefault="00C002CC" w:rsidP="00E7102B">
            <w:pPr>
              <w:spacing w:before="60"/>
              <w:rPr>
                <w:sz w:val="16"/>
                <w:szCs w:val="16"/>
              </w:rPr>
            </w:pPr>
          </w:p>
        </w:tc>
        <w:tc>
          <w:tcPr>
            <w:tcW w:w="552" w:type="dxa"/>
            <w:tcMar>
              <w:left w:w="28" w:type="dxa"/>
              <w:right w:w="28" w:type="dxa"/>
            </w:tcMa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Không biết</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Hiểu</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Hiểu rõ</w:t>
            </w:r>
          </w:p>
        </w:tc>
        <w:tc>
          <w:tcPr>
            <w:tcW w:w="553" w:type="dxa"/>
            <w:tcMar>
              <w:left w:w="28" w:type="dxa"/>
              <w:right w:w="28" w:type="dxa"/>
            </w:tcMa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Không biết</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Hiểu</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Hiểu rõ</w:t>
            </w:r>
          </w:p>
        </w:tc>
        <w:tc>
          <w:tcPr>
            <w:tcW w:w="552" w:type="dxa"/>
            <w:tcMar>
              <w:left w:w="28" w:type="dxa"/>
              <w:right w:w="28" w:type="dxa"/>
            </w:tcMa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Không biết</w:t>
            </w:r>
          </w:p>
        </w:tc>
        <w:tc>
          <w:tcPr>
            <w:tcW w:w="553"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Hiểu</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Hiểu rõ</w:t>
            </w:r>
          </w:p>
        </w:tc>
        <w:tc>
          <w:tcPr>
            <w:tcW w:w="552" w:type="dxa"/>
            <w:tcMar>
              <w:left w:w="28" w:type="dxa"/>
              <w:right w:w="28" w:type="dxa"/>
            </w:tcMa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Không biết</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Hiểu</w:t>
            </w:r>
          </w:p>
        </w:tc>
        <w:tc>
          <w:tcPr>
            <w:tcW w:w="553"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Hiểu rõ</w:t>
            </w:r>
          </w:p>
        </w:tc>
      </w:tr>
      <w:tr w:rsidR="00C002CC" w:rsidRPr="00DC7F17" w:rsidTr="006E4658">
        <w:tc>
          <w:tcPr>
            <w:tcW w:w="959" w:type="dxa"/>
          </w:tcPr>
          <w:p w:rsidR="00C002CC" w:rsidRPr="00DC7F17" w:rsidRDefault="00C002CC" w:rsidP="00E7102B">
            <w:pPr>
              <w:spacing w:before="60"/>
              <w:rPr>
                <w:sz w:val="16"/>
                <w:szCs w:val="16"/>
              </w:rPr>
            </w:pPr>
            <w:r w:rsidRPr="00DC7F17">
              <w:rPr>
                <w:sz w:val="16"/>
                <w:szCs w:val="16"/>
              </w:rPr>
              <w:t>Phát minh/ phát hiện khoa học mới nhất</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46,1</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52,5</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1,4</w:t>
            </w:r>
          </w:p>
        </w:tc>
        <w:tc>
          <w:tcPr>
            <w:tcW w:w="553"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40,1</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24,7</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2,8</w:t>
            </w:r>
          </w:p>
        </w:tc>
        <w:tc>
          <w:tcPr>
            <w:tcW w:w="552" w:type="dxa"/>
            <w:tcMar>
              <w:left w:w="28" w:type="dxa"/>
              <w:right w:w="28" w:type="dxa"/>
            </w:tcMar>
            <w:vAlign w:val="center"/>
          </w:tcPr>
          <w:p w:rsidR="00C002CC" w:rsidRPr="00DC7F17" w:rsidRDefault="00C002CC" w:rsidP="00E7102B">
            <w:pPr>
              <w:spacing w:before="60"/>
              <w:jc w:val="center"/>
              <w:rPr>
                <w:sz w:val="16"/>
                <w:szCs w:val="16"/>
              </w:rPr>
            </w:pPr>
            <w:r w:rsidRPr="00DC7F17">
              <w:rPr>
                <w:sz w:val="16"/>
                <w:szCs w:val="16"/>
              </w:rPr>
              <w:t>22,0</w:t>
            </w:r>
          </w:p>
        </w:tc>
        <w:tc>
          <w:tcPr>
            <w:tcW w:w="553" w:type="dxa"/>
            <w:tcMar>
              <w:left w:w="28" w:type="dxa"/>
              <w:right w:w="28" w:type="dxa"/>
            </w:tcMar>
            <w:vAlign w:val="center"/>
          </w:tcPr>
          <w:p w:rsidR="00C002CC" w:rsidRPr="00DC7F17" w:rsidRDefault="00C002CC" w:rsidP="00E7102B">
            <w:pPr>
              <w:spacing w:before="60"/>
              <w:jc w:val="center"/>
              <w:rPr>
                <w:sz w:val="16"/>
                <w:szCs w:val="16"/>
              </w:rPr>
            </w:pPr>
            <w:r w:rsidRPr="00DC7F17">
              <w:rPr>
                <w:sz w:val="16"/>
                <w:szCs w:val="16"/>
              </w:rPr>
              <w:t>64,0</w:t>
            </w:r>
          </w:p>
        </w:tc>
        <w:tc>
          <w:tcPr>
            <w:tcW w:w="552" w:type="dxa"/>
            <w:tcMar>
              <w:left w:w="28" w:type="dxa"/>
              <w:right w:w="28" w:type="dxa"/>
            </w:tcMar>
            <w:vAlign w:val="center"/>
          </w:tcPr>
          <w:p w:rsidR="00C002CC" w:rsidRPr="00DC7F17" w:rsidRDefault="00C002CC" w:rsidP="00E7102B">
            <w:pPr>
              <w:spacing w:before="60"/>
              <w:jc w:val="center"/>
              <w:rPr>
                <w:sz w:val="16"/>
                <w:szCs w:val="16"/>
              </w:rPr>
            </w:pPr>
            <w:r w:rsidRPr="00DC7F17">
              <w:rPr>
                <w:sz w:val="16"/>
                <w:szCs w:val="16"/>
              </w:rPr>
              <w:t>10,0</w:t>
            </w:r>
          </w:p>
        </w:tc>
        <w:tc>
          <w:tcPr>
            <w:tcW w:w="552" w:type="dxa"/>
            <w:tcMar>
              <w:left w:w="28" w:type="dxa"/>
              <w:right w:w="28" w:type="dxa"/>
            </w:tcMar>
            <w:vAlign w:val="center"/>
          </w:tcPr>
          <w:p w:rsidR="00C002CC" w:rsidRPr="00DC7F17" w:rsidRDefault="00C002CC" w:rsidP="00E7102B">
            <w:pPr>
              <w:spacing w:before="60"/>
              <w:jc w:val="center"/>
              <w:rPr>
                <w:sz w:val="16"/>
                <w:szCs w:val="16"/>
              </w:rPr>
            </w:pPr>
            <w:r w:rsidRPr="00DC7F17">
              <w:rPr>
                <w:sz w:val="16"/>
                <w:szCs w:val="16"/>
              </w:rPr>
              <w:t>37,0</w:t>
            </w:r>
          </w:p>
        </w:tc>
        <w:tc>
          <w:tcPr>
            <w:tcW w:w="552" w:type="dxa"/>
            <w:tcMar>
              <w:left w:w="28" w:type="dxa"/>
              <w:right w:w="28" w:type="dxa"/>
            </w:tcMar>
            <w:vAlign w:val="center"/>
          </w:tcPr>
          <w:p w:rsidR="00C002CC" w:rsidRPr="00DC7F17" w:rsidRDefault="00C002CC" w:rsidP="00E7102B">
            <w:pPr>
              <w:spacing w:before="60"/>
              <w:jc w:val="center"/>
              <w:rPr>
                <w:sz w:val="16"/>
                <w:szCs w:val="16"/>
              </w:rPr>
            </w:pPr>
            <w:r w:rsidRPr="00DC7F17">
              <w:rPr>
                <w:sz w:val="16"/>
                <w:szCs w:val="16"/>
              </w:rPr>
              <w:t>51,0</w:t>
            </w:r>
          </w:p>
        </w:tc>
        <w:tc>
          <w:tcPr>
            <w:tcW w:w="553" w:type="dxa"/>
            <w:tcMar>
              <w:left w:w="28" w:type="dxa"/>
              <w:right w:w="28" w:type="dxa"/>
            </w:tcMar>
            <w:vAlign w:val="center"/>
          </w:tcPr>
          <w:p w:rsidR="00C002CC" w:rsidRPr="00DC7F17" w:rsidRDefault="00C002CC" w:rsidP="00E7102B">
            <w:pPr>
              <w:spacing w:before="60"/>
              <w:jc w:val="center"/>
              <w:rPr>
                <w:sz w:val="16"/>
                <w:szCs w:val="16"/>
              </w:rPr>
            </w:pPr>
            <w:r w:rsidRPr="00DC7F17">
              <w:rPr>
                <w:sz w:val="16"/>
                <w:szCs w:val="16"/>
              </w:rPr>
              <w:t>10,0</w:t>
            </w:r>
          </w:p>
        </w:tc>
      </w:tr>
      <w:tr w:rsidR="00C002CC" w:rsidRPr="00DC7F17" w:rsidTr="006E4658">
        <w:tc>
          <w:tcPr>
            <w:tcW w:w="959" w:type="dxa"/>
          </w:tcPr>
          <w:p w:rsidR="00C002CC" w:rsidRPr="00DC7F17" w:rsidRDefault="00C002CC" w:rsidP="00E7102B">
            <w:pPr>
              <w:spacing w:before="60"/>
              <w:rPr>
                <w:sz w:val="16"/>
                <w:szCs w:val="16"/>
              </w:rPr>
            </w:pPr>
            <w:r w:rsidRPr="00DC7F17">
              <w:rPr>
                <w:sz w:val="16"/>
                <w:szCs w:val="16"/>
              </w:rPr>
              <w:t xml:space="preserve">Sáng chế mới nhất về  công nghệ mới </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53,71</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44,7</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1,6</w:t>
            </w:r>
          </w:p>
        </w:tc>
        <w:tc>
          <w:tcPr>
            <w:tcW w:w="553" w:type="dxa"/>
            <w:tcMar>
              <w:left w:w="28" w:type="dxa"/>
              <w:right w:w="28" w:type="dxa"/>
            </w:tcMar>
            <w:vAlign w:val="center"/>
          </w:tcPr>
          <w:p w:rsidR="00C002CC" w:rsidRPr="00DC7F17" w:rsidRDefault="00C002CC" w:rsidP="00E7102B">
            <w:pPr>
              <w:spacing w:before="60"/>
              <w:jc w:val="center"/>
              <w:rPr>
                <w:sz w:val="16"/>
                <w:szCs w:val="16"/>
              </w:rPr>
            </w:pPr>
            <w:r w:rsidRPr="00DC7F17">
              <w:rPr>
                <w:sz w:val="16"/>
                <w:szCs w:val="16"/>
              </w:rPr>
              <w:t>39,7</w:t>
            </w:r>
          </w:p>
        </w:tc>
        <w:tc>
          <w:tcPr>
            <w:tcW w:w="552" w:type="dxa"/>
            <w:tcMar>
              <w:left w:w="28" w:type="dxa"/>
              <w:right w:w="28" w:type="dxa"/>
            </w:tcMar>
            <w:vAlign w:val="center"/>
          </w:tcPr>
          <w:p w:rsidR="00C002CC" w:rsidRPr="00DC7F17" w:rsidRDefault="00C002CC" w:rsidP="00E7102B">
            <w:pPr>
              <w:spacing w:before="60"/>
              <w:jc w:val="center"/>
              <w:rPr>
                <w:sz w:val="16"/>
                <w:szCs w:val="16"/>
              </w:rPr>
            </w:pPr>
            <w:r w:rsidRPr="00DC7F17">
              <w:rPr>
                <w:sz w:val="16"/>
                <w:szCs w:val="16"/>
              </w:rPr>
              <w:t>29,5</w:t>
            </w:r>
          </w:p>
        </w:tc>
        <w:tc>
          <w:tcPr>
            <w:tcW w:w="552" w:type="dxa"/>
            <w:tcMar>
              <w:left w:w="28" w:type="dxa"/>
              <w:right w:w="28" w:type="dxa"/>
            </w:tcMar>
            <w:vAlign w:val="center"/>
          </w:tcPr>
          <w:p w:rsidR="00C002CC" w:rsidRPr="00DC7F17" w:rsidRDefault="00C002CC" w:rsidP="00E7102B">
            <w:pPr>
              <w:spacing w:before="60"/>
              <w:jc w:val="center"/>
              <w:rPr>
                <w:sz w:val="16"/>
                <w:szCs w:val="16"/>
              </w:rPr>
            </w:pPr>
            <w:r w:rsidRPr="00DC7F17">
              <w:rPr>
                <w:sz w:val="16"/>
                <w:szCs w:val="16"/>
              </w:rPr>
              <w:t>3,5</w:t>
            </w:r>
          </w:p>
        </w:tc>
        <w:tc>
          <w:tcPr>
            <w:tcW w:w="552" w:type="dxa"/>
            <w:tcMar>
              <w:left w:w="28" w:type="dxa"/>
              <w:right w:w="28" w:type="dxa"/>
            </w:tcMar>
            <w:vAlign w:val="center"/>
          </w:tcPr>
          <w:p w:rsidR="00C002CC" w:rsidRPr="00DC7F17" w:rsidRDefault="00C002CC" w:rsidP="00E7102B">
            <w:pPr>
              <w:spacing w:before="60"/>
              <w:jc w:val="center"/>
              <w:rPr>
                <w:sz w:val="16"/>
                <w:szCs w:val="16"/>
              </w:rPr>
            </w:pPr>
          </w:p>
        </w:tc>
        <w:tc>
          <w:tcPr>
            <w:tcW w:w="553" w:type="dxa"/>
            <w:tcMar>
              <w:left w:w="28" w:type="dxa"/>
              <w:right w:w="28" w:type="dxa"/>
            </w:tcMar>
            <w:vAlign w:val="center"/>
          </w:tcPr>
          <w:p w:rsidR="00C002CC" w:rsidRPr="00DC7F17" w:rsidRDefault="00C002CC" w:rsidP="00E7102B">
            <w:pPr>
              <w:spacing w:before="60"/>
              <w:jc w:val="center"/>
              <w:rPr>
                <w:sz w:val="16"/>
                <w:szCs w:val="16"/>
              </w:rPr>
            </w:pPr>
          </w:p>
        </w:tc>
        <w:tc>
          <w:tcPr>
            <w:tcW w:w="552" w:type="dxa"/>
            <w:tcMar>
              <w:left w:w="28" w:type="dxa"/>
              <w:right w:w="28" w:type="dxa"/>
            </w:tcMar>
            <w:vAlign w:val="center"/>
          </w:tcPr>
          <w:p w:rsidR="00C002CC" w:rsidRPr="00DC7F17" w:rsidRDefault="00C002CC" w:rsidP="00E7102B">
            <w:pPr>
              <w:spacing w:before="60"/>
              <w:jc w:val="center"/>
              <w:rPr>
                <w:sz w:val="16"/>
                <w:szCs w:val="16"/>
              </w:rPr>
            </w:pPr>
          </w:p>
        </w:tc>
        <w:tc>
          <w:tcPr>
            <w:tcW w:w="552" w:type="dxa"/>
            <w:tcMar>
              <w:left w:w="28" w:type="dxa"/>
              <w:right w:w="28" w:type="dxa"/>
            </w:tcMar>
            <w:vAlign w:val="center"/>
          </w:tcPr>
          <w:p w:rsidR="00C002CC" w:rsidRPr="00DC7F17" w:rsidRDefault="00C002CC" w:rsidP="00E7102B">
            <w:pPr>
              <w:spacing w:before="60"/>
              <w:jc w:val="center"/>
              <w:rPr>
                <w:sz w:val="16"/>
                <w:szCs w:val="16"/>
              </w:rPr>
            </w:pPr>
            <w:r w:rsidRPr="00DC7F17">
              <w:rPr>
                <w:sz w:val="16"/>
                <w:szCs w:val="16"/>
              </w:rPr>
              <w:t>35,0</w:t>
            </w:r>
          </w:p>
        </w:tc>
        <w:tc>
          <w:tcPr>
            <w:tcW w:w="552" w:type="dxa"/>
            <w:tcMar>
              <w:left w:w="28" w:type="dxa"/>
              <w:right w:w="28" w:type="dxa"/>
            </w:tcMar>
            <w:vAlign w:val="center"/>
          </w:tcPr>
          <w:p w:rsidR="00C002CC" w:rsidRPr="00DC7F17" w:rsidRDefault="00C002CC" w:rsidP="00E7102B">
            <w:pPr>
              <w:spacing w:before="60"/>
              <w:jc w:val="center"/>
              <w:rPr>
                <w:sz w:val="16"/>
                <w:szCs w:val="16"/>
              </w:rPr>
            </w:pPr>
            <w:r w:rsidRPr="00DC7F17">
              <w:rPr>
                <w:sz w:val="16"/>
                <w:szCs w:val="16"/>
              </w:rPr>
              <w:t>53,0</w:t>
            </w:r>
          </w:p>
        </w:tc>
        <w:tc>
          <w:tcPr>
            <w:tcW w:w="553" w:type="dxa"/>
            <w:tcMar>
              <w:left w:w="28" w:type="dxa"/>
              <w:right w:w="28" w:type="dxa"/>
            </w:tcMar>
            <w:vAlign w:val="center"/>
          </w:tcPr>
          <w:p w:rsidR="00C002CC" w:rsidRPr="00DC7F17" w:rsidRDefault="00C002CC" w:rsidP="00E7102B">
            <w:pPr>
              <w:spacing w:before="60"/>
              <w:jc w:val="center"/>
              <w:rPr>
                <w:sz w:val="16"/>
                <w:szCs w:val="16"/>
              </w:rPr>
            </w:pPr>
            <w:r w:rsidRPr="00DC7F17">
              <w:rPr>
                <w:sz w:val="16"/>
                <w:szCs w:val="16"/>
              </w:rPr>
              <w:t>11,0</w:t>
            </w:r>
          </w:p>
        </w:tc>
      </w:tr>
      <w:tr w:rsidR="00C002CC" w:rsidRPr="00DC7F17" w:rsidTr="006E4658">
        <w:tc>
          <w:tcPr>
            <w:tcW w:w="959" w:type="dxa"/>
          </w:tcPr>
          <w:p w:rsidR="00C002CC" w:rsidRPr="00DC7F17" w:rsidRDefault="00C002CC" w:rsidP="00E7102B">
            <w:pPr>
              <w:pStyle w:val="khcnvntab"/>
              <w:spacing w:before="60"/>
              <w:rPr>
                <w:rFonts w:ascii="Times New Roman" w:hAnsi="Times New Roman"/>
                <w:color w:val="auto"/>
                <w:sz w:val="16"/>
                <w:szCs w:val="16"/>
                <w:lang w:val="en-US"/>
              </w:rPr>
            </w:pPr>
            <w:r w:rsidRPr="00DC7F17">
              <w:rPr>
                <w:rFonts w:ascii="Times New Roman" w:hAnsi="Times New Roman"/>
                <w:color w:val="auto"/>
                <w:sz w:val="16"/>
                <w:szCs w:val="16"/>
                <w:lang w:val="en-US"/>
              </w:rPr>
              <w:t xml:space="preserve">Ô nhiễm môi trường </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7,2</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65,3</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27,4</w:t>
            </w:r>
          </w:p>
        </w:tc>
        <w:tc>
          <w:tcPr>
            <w:tcW w:w="553"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37,3</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33,1</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7,5</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p>
        </w:tc>
        <w:tc>
          <w:tcPr>
            <w:tcW w:w="553"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23,0</w:t>
            </w:r>
          </w:p>
        </w:tc>
        <w:tc>
          <w:tcPr>
            <w:tcW w:w="552"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61,0</w:t>
            </w:r>
          </w:p>
        </w:tc>
        <w:tc>
          <w:tcPr>
            <w:tcW w:w="553" w:type="dxa"/>
            <w:tcMar>
              <w:left w:w="28" w:type="dxa"/>
              <w:right w:w="28" w:type="dxa"/>
            </w:tcMar>
            <w:vAlign w:val="center"/>
          </w:tcPr>
          <w:p w:rsidR="00C002CC" w:rsidRPr="00DC7F17" w:rsidRDefault="00C002CC" w:rsidP="00E7102B">
            <w:pPr>
              <w:pStyle w:val="khcnvntab"/>
              <w:spacing w:before="60"/>
              <w:jc w:val="center"/>
              <w:rPr>
                <w:rFonts w:ascii="Times New Roman" w:hAnsi="Times New Roman"/>
                <w:color w:val="auto"/>
                <w:sz w:val="16"/>
                <w:szCs w:val="16"/>
                <w:lang w:val="en-US"/>
              </w:rPr>
            </w:pPr>
            <w:r w:rsidRPr="00DC7F17">
              <w:rPr>
                <w:rFonts w:ascii="Times New Roman" w:hAnsi="Times New Roman"/>
                <w:color w:val="auto"/>
                <w:sz w:val="16"/>
                <w:szCs w:val="16"/>
                <w:lang w:val="en-US"/>
              </w:rPr>
              <w:t>15,0</w:t>
            </w:r>
          </w:p>
        </w:tc>
      </w:tr>
    </w:tbl>
    <w:p w:rsidR="00C002CC" w:rsidRPr="00DC7F17" w:rsidRDefault="00C002CC" w:rsidP="00C002CC">
      <w:pPr>
        <w:pStyle w:val="Bang2"/>
        <w:rPr>
          <w:rFonts w:ascii="Times New Roman" w:hAnsi="Times New Roman" w:cs="Times New Roman"/>
        </w:rPr>
      </w:pPr>
      <w:r w:rsidRPr="00DC7F17">
        <w:rPr>
          <w:rFonts w:ascii="Times New Roman" w:hAnsi="Times New Roman" w:cs="Times New Roman"/>
        </w:rPr>
        <w:t xml:space="preserve">Nguồn: The Public Awareness of </w:t>
      </w:r>
      <w:smartTag w:uri="urn:schemas-microsoft-com:office:smarttags" w:element="place">
        <w:smartTag w:uri="urn:schemas-microsoft-com:office:smarttags" w:element="City">
          <w:r w:rsidRPr="00DC7F17">
            <w:rPr>
              <w:rFonts w:ascii="Times New Roman" w:hAnsi="Times New Roman" w:cs="Times New Roman"/>
            </w:rPr>
            <w:t>Science</w:t>
          </w:r>
        </w:smartTag>
        <w:r w:rsidRPr="00DC7F17">
          <w:rPr>
            <w:rFonts w:ascii="Times New Roman" w:hAnsi="Times New Roman" w:cs="Times New Roman"/>
          </w:rPr>
          <w:t xml:space="preserve"> </w:t>
        </w:r>
        <w:smartTag w:uri="urn:schemas-microsoft-com:office:smarttags" w:element="State">
          <w:r w:rsidRPr="00DC7F17">
            <w:rPr>
              <w:rFonts w:ascii="Times New Roman" w:hAnsi="Times New Roman" w:cs="Times New Roman"/>
            </w:rPr>
            <w:t>&amp;</w:t>
          </w:r>
        </w:smartTag>
        <w:r w:rsidRPr="00DC7F17">
          <w:rPr>
            <w:rFonts w:ascii="Times New Roman" w:hAnsi="Times New Roman" w:cs="Times New Roman"/>
          </w:rPr>
          <w:t xml:space="preserve"> </w:t>
        </w:r>
        <w:smartTag w:uri="urn:schemas-microsoft-com:office:smarttags" w:element="State">
          <w:r w:rsidRPr="00DC7F17">
            <w:rPr>
              <w:rFonts w:ascii="Times New Roman" w:hAnsi="Times New Roman" w:cs="Times New Roman"/>
            </w:rPr>
            <w:t>Technology</w:t>
          </w:r>
        </w:smartTag>
        <w:r w:rsidRPr="00DC7F17">
          <w:rPr>
            <w:rFonts w:ascii="Times New Roman" w:hAnsi="Times New Roman" w:cs="Times New Roman"/>
          </w:rPr>
          <w:t xml:space="preserve">, </w:t>
        </w:r>
        <w:smartTag w:uri="urn:schemas-microsoft-com:office:smarttags" w:element="country-region">
          <w:r w:rsidRPr="00DC7F17">
            <w:rPr>
              <w:rFonts w:ascii="Times New Roman" w:hAnsi="Times New Roman" w:cs="Times New Roman"/>
            </w:rPr>
            <w:t>Malaysia</w:t>
          </w:r>
        </w:smartTag>
      </w:smartTag>
      <w:r w:rsidRPr="00DC7F17">
        <w:rPr>
          <w:rFonts w:ascii="Times New Roman" w:hAnsi="Times New Roman" w:cs="Times New Roman"/>
        </w:rPr>
        <w:t xml:space="preserve">, 2008; Eurobarometer 2005 </w:t>
      </w:r>
    </w:p>
    <w:p w:rsidR="00C002CC" w:rsidRPr="00DC7F17" w:rsidRDefault="00C002CC" w:rsidP="00C002CC">
      <w:pPr>
        <w:pStyle w:val="khcnvn"/>
        <w:rPr>
          <w:lang w:val="en-US"/>
        </w:rPr>
      </w:pPr>
    </w:p>
    <w:p w:rsidR="006E4658" w:rsidRDefault="00C002CC" w:rsidP="006E4658">
      <w:pPr>
        <w:pStyle w:val="khcnvn"/>
        <w:spacing w:line="269" w:lineRule="auto"/>
      </w:pPr>
      <w:r w:rsidRPr="00DC7F17">
        <w:lastRenderedPageBreak/>
        <w:t xml:space="preserve">Qua bảng so sánh </w:t>
      </w:r>
      <w:r w:rsidRPr="00DC7F17">
        <w:rPr>
          <w:lang w:val="en-US"/>
        </w:rPr>
        <w:t xml:space="preserve">trên </w:t>
      </w:r>
      <w:r w:rsidRPr="00DC7F17">
        <w:t xml:space="preserve">có thể thấy, với các vấn đề </w:t>
      </w:r>
      <w:r w:rsidRPr="00DC7F17">
        <w:rPr>
          <w:i/>
        </w:rPr>
        <w:t>phát minh/phát hiện</w:t>
      </w:r>
      <w:r w:rsidRPr="00DC7F17">
        <w:t xml:space="preserve"> và </w:t>
      </w:r>
      <w:r w:rsidRPr="00DC7F17">
        <w:rPr>
          <w:i/>
        </w:rPr>
        <w:t>công nghệ mới</w:t>
      </w:r>
      <w:r w:rsidRPr="00DC7F17">
        <w:t xml:space="preserve">, tỷ lệ người Việt Nam không biết khá cao, 46% và 53,7%, cao hơn đáng kể so với các nước được so sánh. Hai vấn đề này cũng có sự chênh lệch lớn về mức độ “hiểu” và “hiểu rõ”, chẳng hạn về vấn đề </w:t>
      </w:r>
      <w:r w:rsidRPr="00DC7F17">
        <w:rPr>
          <w:i/>
        </w:rPr>
        <w:t>“phát minh/phát hiện khoa học mới nhất”</w:t>
      </w:r>
      <w:r w:rsidRPr="00DC7F17">
        <w:t xml:space="preserve"> tỷ lệ “hiểu” và “hiểu rõ” ở Việt Nam lần lượt là 52,544% và 1,4%, trong khi các tỷ lệ này ở Malaixia là 24,7% và 2,8%, Hoa Kỳ là 64% và 10%, EU 51% và 10%. Tuy nhiên, về vấn đề “ô nhiễm môi trường”, tỷ lệ người Việt Nam hiểu rõ lại rất cao, 27,42%, so với 7,5% ở Malaixia và 15% ở các nước EU.  </w:t>
      </w:r>
    </w:p>
    <w:p w:rsidR="00C002CC" w:rsidRPr="00DC7F17" w:rsidRDefault="00C002CC" w:rsidP="006E4658">
      <w:pPr>
        <w:pStyle w:val="khcnvn"/>
        <w:spacing w:line="269" w:lineRule="auto"/>
        <w:rPr>
          <w:szCs w:val="26"/>
        </w:rPr>
      </w:pPr>
      <w:r w:rsidRPr="00DC7F17">
        <w:rPr>
          <w:b/>
          <w:i/>
          <w:szCs w:val="26"/>
        </w:rPr>
        <w:t>Bảng 14</w:t>
      </w:r>
      <w:r w:rsidRPr="00DC7F17">
        <w:rPr>
          <w:szCs w:val="26"/>
        </w:rPr>
        <w:t>. Hiểu biết của công chúng về khoa học và công nghệ</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7"/>
        <w:gridCol w:w="907"/>
        <w:gridCol w:w="909"/>
        <w:gridCol w:w="909"/>
        <w:gridCol w:w="909"/>
        <w:gridCol w:w="909"/>
        <w:gridCol w:w="909"/>
      </w:tblGrid>
      <w:tr w:rsidR="00C002CC" w:rsidRPr="00DC7F17" w:rsidTr="00E7102B">
        <w:trPr>
          <w:tblHeader/>
          <w:jc w:val="center"/>
        </w:trPr>
        <w:tc>
          <w:tcPr>
            <w:tcW w:w="1929" w:type="pct"/>
            <w:vMerge w:val="restart"/>
            <w:vAlign w:val="center"/>
          </w:tcPr>
          <w:p w:rsidR="00C002CC" w:rsidRPr="00DC7F17" w:rsidRDefault="00C002CC" w:rsidP="00E7102B">
            <w:pPr>
              <w:pStyle w:val="khcnvntab"/>
              <w:rPr>
                <w:rFonts w:ascii="Times New Roman" w:hAnsi="Times New Roman"/>
                <w:b/>
                <w:sz w:val="18"/>
                <w:szCs w:val="18"/>
              </w:rPr>
            </w:pPr>
            <w:r w:rsidRPr="00DC7F17">
              <w:rPr>
                <w:rFonts w:ascii="Times New Roman" w:hAnsi="Times New Roman"/>
                <w:b/>
                <w:sz w:val="18"/>
                <w:szCs w:val="18"/>
              </w:rPr>
              <w:t>Kiến thức</w:t>
            </w:r>
          </w:p>
        </w:tc>
        <w:tc>
          <w:tcPr>
            <w:tcW w:w="1535" w:type="pct"/>
            <w:gridSpan w:val="3"/>
            <w:vAlign w:val="center"/>
          </w:tcPr>
          <w:p w:rsidR="00C002CC" w:rsidRPr="00DC7F17" w:rsidRDefault="00C002CC" w:rsidP="00E7102B">
            <w:pPr>
              <w:pStyle w:val="khcnvntab"/>
              <w:jc w:val="center"/>
              <w:rPr>
                <w:rFonts w:ascii="Times New Roman" w:hAnsi="Times New Roman"/>
                <w:b/>
                <w:sz w:val="18"/>
                <w:szCs w:val="18"/>
              </w:rPr>
            </w:pPr>
            <w:r w:rsidRPr="00DC7F17">
              <w:rPr>
                <w:rFonts w:ascii="Times New Roman" w:hAnsi="Times New Roman"/>
                <w:b/>
                <w:sz w:val="18"/>
                <w:szCs w:val="18"/>
              </w:rPr>
              <w:t>Số lượng</w:t>
            </w:r>
          </w:p>
        </w:tc>
        <w:tc>
          <w:tcPr>
            <w:tcW w:w="1536" w:type="pct"/>
            <w:gridSpan w:val="3"/>
            <w:vAlign w:val="center"/>
          </w:tcPr>
          <w:p w:rsidR="00C002CC" w:rsidRPr="00DC7F17" w:rsidRDefault="00C002CC" w:rsidP="00E7102B">
            <w:pPr>
              <w:pStyle w:val="khcnvntab"/>
              <w:jc w:val="center"/>
              <w:rPr>
                <w:rFonts w:ascii="Times New Roman" w:hAnsi="Times New Roman"/>
                <w:b/>
                <w:sz w:val="18"/>
                <w:szCs w:val="18"/>
              </w:rPr>
            </w:pPr>
            <w:r w:rsidRPr="00DC7F17">
              <w:rPr>
                <w:rFonts w:ascii="Times New Roman" w:hAnsi="Times New Roman"/>
                <w:b/>
                <w:sz w:val="18"/>
                <w:szCs w:val="18"/>
              </w:rPr>
              <w:t>Tỷ lệ (%)</w:t>
            </w:r>
          </w:p>
        </w:tc>
      </w:tr>
      <w:tr w:rsidR="00C002CC" w:rsidRPr="00DC7F17" w:rsidTr="00E7102B">
        <w:trPr>
          <w:tblHeader/>
          <w:jc w:val="center"/>
        </w:trPr>
        <w:tc>
          <w:tcPr>
            <w:tcW w:w="1929" w:type="pct"/>
            <w:vMerge/>
          </w:tcPr>
          <w:p w:rsidR="00C002CC" w:rsidRPr="00DC7F17" w:rsidRDefault="00C002CC" w:rsidP="00E7102B">
            <w:pPr>
              <w:pStyle w:val="khcnvntab"/>
              <w:rPr>
                <w:rFonts w:ascii="Times New Roman" w:hAnsi="Times New Roman"/>
                <w:sz w:val="18"/>
                <w:szCs w:val="18"/>
              </w:rPr>
            </w:pP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Đúng</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Sai</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Không rõ</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Đúng</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Sai</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Không rõ</w:t>
            </w:r>
          </w:p>
        </w:tc>
      </w:tr>
      <w:tr w:rsidR="00C002CC" w:rsidRPr="00DC7F17" w:rsidTr="00E7102B">
        <w:trPr>
          <w:jc w:val="center"/>
        </w:trPr>
        <w:tc>
          <w:tcPr>
            <w:tcW w:w="1929"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a, Trung tâm của trái đất rất nóng</w:t>
            </w: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2262</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177</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1070</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64,46</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5,04</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30,49</w:t>
            </w:r>
          </w:p>
        </w:tc>
      </w:tr>
      <w:tr w:rsidR="00C002CC" w:rsidRPr="00DC7F17" w:rsidTr="00E7102B">
        <w:trPr>
          <w:jc w:val="center"/>
        </w:trPr>
        <w:tc>
          <w:tcPr>
            <w:tcW w:w="1929"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b, Tất cả phóng xạ đều do con người tạo ra</w:t>
            </w: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815</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1589</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1094</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23,30</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45,43</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31,28</w:t>
            </w:r>
          </w:p>
        </w:tc>
      </w:tr>
      <w:tr w:rsidR="00C002CC" w:rsidRPr="00DC7F17" w:rsidTr="00E7102B">
        <w:trPr>
          <w:jc w:val="center"/>
        </w:trPr>
        <w:tc>
          <w:tcPr>
            <w:tcW w:w="1929"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c, Cây cối thải ra khí ôxy cho con người thở</w:t>
            </w: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3021</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218</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287</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85,68</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6,18</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8,14</w:t>
            </w:r>
          </w:p>
        </w:tc>
      </w:tr>
      <w:tr w:rsidR="00C002CC" w:rsidRPr="00DC7F17" w:rsidTr="00E7102B">
        <w:trPr>
          <w:jc w:val="center"/>
        </w:trPr>
        <w:tc>
          <w:tcPr>
            <w:tcW w:w="1929"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d, Gen của người cha xác định giới tính của đứa trẻ</w:t>
            </w: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1453</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1028</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1025</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41,44</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29,32</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29,24</w:t>
            </w:r>
          </w:p>
        </w:tc>
      </w:tr>
      <w:tr w:rsidR="00C002CC" w:rsidRPr="00DC7F17" w:rsidTr="00E7102B">
        <w:trPr>
          <w:jc w:val="center"/>
        </w:trPr>
        <w:tc>
          <w:tcPr>
            <w:tcW w:w="1929"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e, La-de hoạt động bằng sóng âm thanh</w:t>
            </w: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546</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906</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2014</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15,75</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26,14</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58,11</w:t>
            </w:r>
          </w:p>
        </w:tc>
      </w:tr>
      <w:tr w:rsidR="00C002CC" w:rsidRPr="00DC7F17" w:rsidTr="00E7102B">
        <w:trPr>
          <w:jc w:val="center"/>
        </w:trPr>
        <w:tc>
          <w:tcPr>
            <w:tcW w:w="1929"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f, Hạt điện tử nhỏ hơn hạt nhân</w:t>
            </w: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1163</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427</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1868</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33,63</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12,35</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54,02</w:t>
            </w:r>
          </w:p>
        </w:tc>
      </w:tr>
      <w:tr w:rsidR="00C002CC" w:rsidRPr="00DC7F17" w:rsidTr="00E7102B">
        <w:trPr>
          <w:jc w:val="center"/>
        </w:trPr>
        <w:tc>
          <w:tcPr>
            <w:tcW w:w="1929"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g, Kháng sinh tiêu diệt virus giống như vi khuẩn</w:t>
            </w: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1075</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914</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1487</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30,93</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26,29</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42,78</w:t>
            </w:r>
          </w:p>
        </w:tc>
      </w:tr>
      <w:tr w:rsidR="00C002CC" w:rsidRPr="00DC7F17" w:rsidTr="00E7102B">
        <w:trPr>
          <w:jc w:val="center"/>
        </w:trPr>
        <w:tc>
          <w:tcPr>
            <w:tcW w:w="1929" w:type="pct"/>
            <w:tcBorders>
              <w:bottom w:val="single" w:sz="4" w:space="0" w:color="auto"/>
            </w:tcBorders>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h, Các lục địa bị dịch chuyển từ hàng triệu năm qua và tiếp tục dịch chuyển</w:t>
            </w:r>
          </w:p>
        </w:tc>
        <w:tc>
          <w:tcPr>
            <w:tcW w:w="511" w:type="pct"/>
            <w:tcBorders>
              <w:bottom w:val="single" w:sz="4" w:space="0" w:color="auto"/>
            </w:tcBorders>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1952</w:t>
            </w:r>
          </w:p>
        </w:tc>
        <w:tc>
          <w:tcPr>
            <w:tcW w:w="512" w:type="pct"/>
            <w:tcBorders>
              <w:bottom w:val="single" w:sz="4" w:space="0" w:color="auto"/>
            </w:tcBorders>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193</w:t>
            </w:r>
          </w:p>
        </w:tc>
        <w:tc>
          <w:tcPr>
            <w:tcW w:w="512" w:type="pct"/>
            <w:tcBorders>
              <w:bottom w:val="single" w:sz="4" w:space="0" w:color="auto"/>
            </w:tcBorders>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1321</w:t>
            </w:r>
          </w:p>
        </w:tc>
        <w:tc>
          <w:tcPr>
            <w:tcW w:w="512" w:type="pct"/>
            <w:tcBorders>
              <w:bottom w:val="single" w:sz="4" w:space="0" w:color="auto"/>
            </w:tcBorders>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56,32</w:t>
            </w:r>
          </w:p>
        </w:tc>
        <w:tc>
          <w:tcPr>
            <w:tcW w:w="512" w:type="pct"/>
            <w:tcBorders>
              <w:bottom w:val="single" w:sz="4" w:space="0" w:color="auto"/>
            </w:tcBorders>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5,57</w:t>
            </w:r>
          </w:p>
        </w:tc>
        <w:tc>
          <w:tcPr>
            <w:tcW w:w="512" w:type="pct"/>
            <w:tcBorders>
              <w:bottom w:val="single" w:sz="4" w:space="0" w:color="auto"/>
            </w:tcBorders>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38,11</w:t>
            </w:r>
          </w:p>
        </w:tc>
      </w:tr>
      <w:tr w:rsidR="00C002CC" w:rsidRPr="00DC7F17" w:rsidTr="00E7102B">
        <w:trPr>
          <w:jc w:val="center"/>
        </w:trPr>
        <w:tc>
          <w:tcPr>
            <w:tcW w:w="1929"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i, Hút thuốc gây ung thư phổi</w:t>
            </w: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3054</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175</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277</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87,11</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4,99</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7,90</w:t>
            </w:r>
          </w:p>
        </w:tc>
      </w:tr>
      <w:tr w:rsidR="00C002CC" w:rsidRPr="00DC7F17" w:rsidTr="00E7102B">
        <w:trPr>
          <w:jc w:val="center"/>
        </w:trPr>
        <w:tc>
          <w:tcPr>
            <w:tcW w:w="1929"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k, Người đầu tiên sống cùng thời điểm với khủng long</w:t>
            </w: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436</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1267</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1752</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12,62</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36,67</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50,71</w:t>
            </w:r>
          </w:p>
        </w:tc>
      </w:tr>
      <w:tr w:rsidR="00C002CC" w:rsidRPr="00DC7F17" w:rsidTr="00E7102B">
        <w:trPr>
          <w:jc w:val="center"/>
        </w:trPr>
        <w:tc>
          <w:tcPr>
            <w:tcW w:w="1929"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l, Trái đất quay xung quanh mặt trời</w:t>
            </w: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3128</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81</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310</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88,89</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2,30</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8,81</w:t>
            </w:r>
          </w:p>
        </w:tc>
      </w:tr>
      <w:tr w:rsidR="00C002CC" w:rsidRPr="00DC7F17" w:rsidTr="00E7102B">
        <w:trPr>
          <w:jc w:val="center"/>
        </w:trPr>
        <w:tc>
          <w:tcPr>
            <w:tcW w:w="1929"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m, Ánh sáng đi nhanh hơn âm thanh</w:t>
            </w: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2691</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150</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659</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76,89</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4,29</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18,83</w:t>
            </w:r>
          </w:p>
        </w:tc>
      </w:tr>
      <w:tr w:rsidR="00C002CC" w:rsidRPr="00DC7F17" w:rsidTr="00E7102B">
        <w:trPr>
          <w:jc w:val="center"/>
        </w:trPr>
        <w:tc>
          <w:tcPr>
            <w:tcW w:w="1929" w:type="pct"/>
          </w:tcPr>
          <w:p w:rsidR="00C002CC" w:rsidRPr="00DC7F17" w:rsidRDefault="00C002CC" w:rsidP="00E7102B">
            <w:pPr>
              <w:pStyle w:val="khcnvntab"/>
              <w:rPr>
                <w:rFonts w:ascii="Times New Roman" w:hAnsi="Times New Roman"/>
                <w:sz w:val="18"/>
                <w:szCs w:val="18"/>
              </w:rPr>
            </w:pPr>
            <w:r w:rsidRPr="00DC7F17">
              <w:rPr>
                <w:rFonts w:ascii="Times New Roman" w:hAnsi="Times New Roman"/>
                <w:sz w:val="18"/>
                <w:szCs w:val="18"/>
              </w:rPr>
              <w:t>n, Trái đất quanh 1 vòng quanh mặt trời hết 365 ngày</w:t>
            </w:r>
          </w:p>
        </w:tc>
        <w:tc>
          <w:tcPr>
            <w:tcW w:w="511"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2384</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638</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483</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68,02</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18,20</w:t>
            </w:r>
          </w:p>
        </w:tc>
        <w:tc>
          <w:tcPr>
            <w:tcW w:w="512" w:type="pct"/>
            <w:vAlign w:val="center"/>
          </w:tcPr>
          <w:p w:rsidR="00C002CC" w:rsidRPr="00DC7F17" w:rsidRDefault="00C002CC" w:rsidP="00E7102B">
            <w:pPr>
              <w:pStyle w:val="khcnvntab"/>
              <w:jc w:val="center"/>
              <w:rPr>
                <w:rFonts w:ascii="Times New Roman" w:hAnsi="Times New Roman"/>
                <w:sz w:val="18"/>
                <w:szCs w:val="18"/>
              </w:rPr>
            </w:pPr>
            <w:r w:rsidRPr="00DC7F17">
              <w:rPr>
                <w:rFonts w:ascii="Times New Roman" w:hAnsi="Times New Roman"/>
                <w:sz w:val="18"/>
                <w:szCs w:val="18"/>
              </w:rPr>
              <w:t>13,78</w:t>
            </w:r>
          </w:p>
        </w:tc>
      </w:tr>
    </w:tbl>
    <w:p w:rsidR="00C002CC" w:rsidRPr="00DC7F17" w:rsidRDefault="00C002CC" w:rsidP="00C002CC">
      <w:pPr>
        <w:rPr>
          <w:b/>
          <w:sz w:val="26"/>
          <w:szCs w:val="26"/>
        </w:rPr>
      </w:pPr>
      <w:r w:rsidRPr="00DC7F17">
        <w:rPr>
          <w:b/>
          <w:sz w:val="26"/>
          <w:szCs w:val="26"/>
        </w:rPr>
        <w:tab/>
      </w:r>
    </w:p>
    <w:p w:rsidR="00C002CC" w:rsidRPr="00DC7F17" w:rsidRDefault="00C002CC" w:rsidP="00C002CC">
      <w:pPr>
        <w:pStyle w:val="Bang2"/>
        <w:rPr>
          <w:rFonts w:ascii="Times New Roman" w:eastAsia="SimSun" w:hAnsi="Times New Roman" w:cs="Times New Roman"/>
          <w:sz w:val="26"/>
          <w:szCs w:val="26"/>
          <w:lang w:eastAsia="zh-CN"/>
        </w:rPr>
      </w:pPr>
      <w:r w:rsidRPr="00DC7F17">
        <w:rPr>
          <w:rFonts w:ascii="Times New Roman" w:eastAsia="SimSun" w:hAnsi="Times New Roman" w:cs="Times New Roman"/>
          <w:b/>
          <w:i/>
          <w:sz w:val="26"/>
          <w:szCs w:val="26"/>
          <w:lang w:eastAsia="zh-CN"/>
        </w:rPr>
        <w:t>Bả</w:t>
      </w:r>
      <w:r w:rsidR="000B3B00" w:rsidRPr="00DC7F17">
        <w:rPr>
          <w:rFonts w:ascii="Times New Roman" w:eastAsia="SimSun" w:hAnsi="Times New Roman" w:cs="Times New Roman"/>
          <w:b/>
          <w:i/>
          <w:sz w:val="26"/>
          <w:szCs w:val="26"/>
          <w:lang w:eastAsia="zh-CN"/>
        </w:rPr>
        <w:t xml:space="preserve">ng </w:t>
      </w:r>
      <w:r w:rsidRPr="00DC7F17">
        <w:rPr>
          <w:rFonts w:ascii="Times New Roman" w:eastAsia="SimSun" w:hAnsi="Times New Roman" w:cs="Times New Roman"/>
          <w:b/>
          <w:i/>
          <w:sz w:val="26"/>
          <w:szCs w:val="26"/>
          <w:lang w:eastAsia="zh-CN"/>
        </w:rPr>
        <w:t>15.</w:t>
      </w:r>
      <w:r w:rsidRPr="00DC7F17">
        <w:rPr>
          <w:rFonts w:ascii="Times New Roman" w:eastAsia="SimSun" w:hAnsi="Times New Roman" w:cs="Times New Roman"/>
          <w:sz w:val="26"/>
          <w:szCs w:val="26"/>
          <w:lang w:eastAsia="zh-CN"/>
        </w:rPr>
        <w:t xml:space="preserve"> So sánh quốc tế về kết quả kiểm tra kiến thức KH&amp;CN (% trả lời đúng)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5"/>
        <w:gridCol w:w="912"/>
        <w:gridCol w:w="913"/>
        <w:gridCol w:w="912"/>
        <w:gridCol w:w="913"/>
        <w:gridCol w:w="912"/>
        <w:gridCol w:w="913"/>
        <w:gridCol w:w="912"/>
        <w:gridCol w:w="910"/>
      </w:tblGrid>
      <w:tr w:rsidR="00C002CC" w:rsidRPr="00DC7F17" w:rsidTr="00E7102B">
        <w:trPr>
          <w:trHeight w:val="430"/>
          <w:tblHeader/>
        </w:trPr>
        <w:tc>
          <w:tcPr>
            <w:tcW w:w="974" w:type="pct"/>
            <w:tcMar>
              <w:left w:w="28" w:type="dxa"/>
              <w:right w:w="28" w:type="dxa"/>
            </w:tcMar>
            <w:vAlign w:val="center"/>
          </w:tcPr>
          <w:p w:rsidR="00C002CC" w:rsidRPr="00DC7F17" w:rsidRDefault="00C002CC" w:rsidP="00E7102B">
            <w:pPr>
              <w:spacing w:before="60"/>
              <w:rPr>
                <w:sz w:val="18"/>
                <w:szCs w:val="18"/>
              </w:rPr>
            </w:pPr>
            <w:r w:rsidRPr="00DC7F17">
              <w:rPr>
                <w:sz w:val="18"/>
                <w:szCs w:val="18"/>
              </w:rPr>
              <w:t>Kiến thức</w:t>
            </w:r>
          </w:p>
        </w:tc>
        <w:tc>
          <w:tcPr>
            <w:tcW w:w="503" w:type="pct"/>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Việt Nam (2013)</w:t>
            </w:r>
          </w:p>
        </w:tc>
        <w:tc>
          <w:tcPr>
            <w:tcW w:w="504" w:type="pct"/>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Malaixia (2008)</w:t>
            </w:r>
          </w:p>
        </w:tc>
        <w:tc>
          <w:tcPr>
            <w:tcW w:w="503" w:type="pct"/>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Hoa Kỳ (2012)</w:t>
            </w:r>
          </w:p>
        </w:tc>
        <w:tc>
          <w:tcPr>
            <w:tcW w:w="504" w:type="pct"/>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EU (2005)</w:t>
            </w:r>
          </w:p>
        </w:tc>
        <w:tc>
          <w:tcPr>
            <w:tcW w:w="503" w:type="pct"/>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Hàn Quốc (2004)</w:t>
            </w:r>
          </w:p>
        </w:tc>
        <w:tc>
          <w:tcPr>
            <w:tcW w:w="504" w:type="pct"/>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Nhật Bản (2011)</w:t>
            </w:r>
          </w:p>
        </w:tc>
        <w:tc>
          <w:tcPr>
            <w:tcW w:w="503" w:type="pct"/>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Trung Quốc (2010)</w:t>
            </w:r>
          </w:p>
        </w:tc>
        <w:tc>
          <w:tcPr>
            <w:tcW w:w="504" w:type="pct"/>
            <w:tcMar>
              <w:left w:w="28" w:type="dxa"/>
              <w:right w:w="28" w:type="dxa"/>
            </w:tcMar>
            <w:vAlign w:val="center"/>
          </w:tcPr>
          <w:p w:rsidR="00C002CC" w:rsidRPr="00DC7F17" w:rsidRDefault="00C002CC" w:rsidP="00E7102B">
            <w:pPr>
              <w:spacing w:before="60"/>
              <w:jc w:val="center"/>
              <w:rPr>
                <w:sz w:val="18"/>
                <w:szCs w:val="18"/>
              </w:rPr>
            </w:pPr>
            <w:r w:rsidRPr="00DC7F17">
              <w:rPr>
                <w:sz w:val="18"/>
                <w:szCs w:val="18"/>
              </w:rPr>
              <w:t>Ấn Độ (2004)</w:t>
            </w:r>
          </w:p>
        </w:tc>
      </w:tr>
      <w:tr w:rsidR="00C002CC" w:rsidRPr="00DC7F17" w:rsidTr="00E7102B">
        <w:tc>
          <w:tcPr>
            <w:tcW w:w="974" w:type="pct"/>
            <w:tcMar>
              <w:left w:w="28" w:type="dxa"/>
              <w:right w:w="28" w:type="dxa"/>
            </w:tcMar>
            <w:vAlign w:val="center"/>
          </w:tcPr>
          <w:p w:rsidR="00C002CC" w:rsidRPr="00DC7F17" w:rsidRDefault="00C002CC" w:rsidP="00E7102B">
            <w:pPr>
              <w:pStyle w:val="khcnvntab"/>
              <w:spacing w:before="60"/>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Trái đất quay xung quanh mặt trời (Đúng)</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88,9</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70,3</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74,0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66,0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86,0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70,0</w:t>
            </w:r>
          </w:p>
        </w:tc>
      </w:tr>
      <w:tr w:rsidR="00C002CC" w:rsidRPr="00DC7F17" w:rsidTr="00E7102B">
        <w:tc>
          <w:tcPr>
            <w:tcW w:w="974" w:type="pct"/>
            <w:tcMar>
              <w:left w:w="28" w:type="dxa"/>
              <w:right w:w="28" w:type="dxa"/>
            </w:tcMar>
            <w:vAlign w:val="center"/>
          </w:tcPr>
          <w:p w:rsidR="00C002CC" w:rsidRPr="00DC7F17" w:rsidRDefault="00C002CC" w:rsidP="00E7102B">
            <w:pPr>
              <w:pStyle w:val="khcnvntab"/>
              <w:spacing w:before="60"/>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Trái đất quanh 1 vòng quanh mặt trời hết 365 ngày (Đúng)</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68,0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65,6</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41,0</w:t>
            </w:r>
          </w:p>
        </w:tc>
      </w:tr>
      <w:tr w:rsidR="00C002CC" w:rsidRPr="00DC7F17" w:rsidTr="00E7102B">
        <w:tc>
          <w:tcPr>
            <w:tcW w:w="974" w:type="pct"/>
            <w:tcMar>
              <w:left w:w="28" w:type="dxa"/>
              <w:right w:w="28" w:type="dxa"/>
            </w:tcMar>
            <w:vAlign w:val="center"/>
          </w:tcPr>
          <w:p w:rsidR="00C002CC" w:rsidRPr="00DC7F17" w:rsidRDefault="00C002CC" w:rsidP="00E7102B">
            <w:pPr>
              <w:pStyle w:val="khcnvntab"/>
              <w:spacing w:before="60"/>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Trung tâm của Trái đất rất nóng (Đúng)</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64,5</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63,8</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84,0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86,0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87,0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84,0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56,0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57,0</w:t>
            </w:r>
          </w:p>
        </w:tc>
      </w:tr>
      <w:tr w:rsidR="00C002CC" w:rsidRPr="00DC7F17" w:rsidTr="00E7102B">
        <w:tc>
          <w:tcPr>
            <w:tcW w:w="974" w:type="pct"/>
            <w:tcMar>
              <w:left w:w="28" w:type="dxa"/>
              <w:right w:w="28" w:type="dxa"/>
            </w:tcMar>
            <w:vAlign w:val="center"/>
          </w:tcPr>
          <w:p w:rsidR="00C002CC" w:rsidRPr="00DC7F17" w:rsidRDefault="00C002CC" w:rsidP="00E7102B">
            <w:pPr>
              <w:pStyle w:val="khcnvntab"/>
              <w:spacing w:before="60"/>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Các lục địa bị dịch chuyển từ hàng triệu năm qua và tiếp tục dịch chuyển (Đúng)</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56,3</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44,6</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83,0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87,0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87,0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88,0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50,0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32,0</w:t>
            </w:r>
          </w:p>
        </w:tc>
      </w:tr>
      <w:tr w:rsidR="00C002CC" w:rsidRPr="00DC7F17" w:rsidTr="00E7102B">
        <w:tc>
          <w:tcPr>
            <w:tcW w:w="974" w:type="pct"/>
            <w:tcMar>
              <w:left w:w="28" w:type="dxa"/>
              <w:right w:w="28" w:type="dxa"/>
            </w:tcMar>
            <w:vAlign w:val="center"/>
          </w:tcPr>
          <w:p w:rsidR="00C002CC" w:rsidRPr="00DC7F17" w:rsidRDefault="00C002CC" w:rsidP="00E7102B">
            <w:pPr>
              <w:pStyle w:val="khcnvntab"/>
              <w:spacing w:before="60"/>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Gen của người cha quyết định giới tính của đứa trẻ (Đúng)</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41,4</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38,7</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63,0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64,0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59,0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29,0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58,0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38,0</w:t>
            </w:r>
          </w:p>
        </w:tc>
      </w:tr>
      <w:tr w:rsidR="00C002CC" w:rsidRPr="00DC7F17" w:rsidTr="00E7102B">
        <w:tc>
          <w:tcPr>
            <w:tcW w:w="974" w:type="pct"/>
            <w:tcMar>
              <w:left w:w="28" w:type="dxa"/>
              <w:right w:w="28" w:type="dxa"/>
            </w:tcMar>
            <w:vAlign w:val="center"/>
          </w:tcPr>
          <w:p w:rsidR="00C002CC" w:rsidRPr="00DC7F17" w:rsidRDefault="00C002CC" w:rsidP="00E7102B">
            <w:pPr>
              <w:pStyle w:val="khcnvntab"/>
              <w:spacing w:before="60"/>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 xml:space="preserve">Hạt điện tử nhỏ hơn hạt </w:t>
            </w:r>
            <w:r w:rsidRPr="00DC7F17">
              <w:rPr>
                <w:rFonts w:ascii="Times New Roman" w:eastAsia="SimSun" w:hAnsi="Times New Roman"/>
                <w:color w:val="auto"/>
                <w:sz w:val="18"/>
                <w:szCs w:val="18"/>
                <w:lang w:val="en-US" w:eastAsia="zh-CN"/>
              </w:rPr>
              <w:lastRenderedPageBreak/>
              <w:t>nhân (Đúng)</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lastRenderedPageBreak/>
              <w:t>33,6</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30,8</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53,0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46,0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46,0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32,0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27,0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30,0</w:t>
            </w:r>
          </w:p>
        </w:tc>
      </w:tr>
      <w:tr w:rsidR="00C002CC" w:rsidRPr="00DC7F17" w:rsidTr="00E7102B">
        <w:tc>
          <w:tcPr>
            <w:tcW w:w="974" w:type="pct"/>
            <w:tcMar>
              <w:left w:w="28" w:type="dxa"/>
              <w:right w:w="28" w:type="dxa"/>
            </w:tcMar>
            <w:vAlign w:val="center"/>
          </w:tcPr>
          <w:p w:rsidR="00C002CC" w:rsidRPr="00DC7F17" w:rsidRDefault="00C002CC" w:rsidP="00E7102B">
            <w:pPr>
              <w:pStyle w:val="khcnvntab"/>
              <w:spacing w:before="60"/>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lastRenderedPageBreak/>
              <w:t>La-de hoạt động bằng sóng âm thanh (Sai)</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15,7</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14,5</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47,0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47,0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31,0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32,0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23,0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p>
        </w:tc>
      </w:tr>
      <w:tr w:rsidR="00C002CC" w:rsidRPr="00DC7F17" w:rsidTr="00E7102B">
        <w:tc>
          <w:tcPr>
            <w:tcW w:w="974" w:type="pct"/>
            <w:tcMar>
              <w:left w:w="28" w:type="dxa"/>
              <w:right w:w="28" w:type="dxa"/>
            </w:tcMar>
            <w:vAlign w:val="center"/>
          </w:tcPr>
          <w:p w:rsidR="00C002CC" w:rsidRPr="00DC7F17" w:rsidRDefault="00C002CC" w:rsidP="00E7102B">
            <w:pPr>
              <w:pStyle w:val="khcnvntab"/>
              <w:spacing w:before="60"/>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Tất cả phóng xạ đều do con người tạo ra (Sai)</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23,3</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13,3</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72,0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59,0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48,0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69,0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48,0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p>
        </w:tc>
      </w:tr>
      <w:tr w:rsidR="00C002CC" w:rsidRPr="00DC7F17" w:rsidTr="00E7102B">
        <w:tc>
          <w:tcPr>
            <w:tcW w:w="974" w:type="pct"/>
            <w:tcMar>
              <w:left w:w="28" w:type="dxa"/>
              <w:right w:w="28" w:type="dxa"/>
            </w:tcMar>
            <w:vAlign w:val="center"/>
          </w:tcPr>
          <w:p w:rsidR="00C002CC" w:rsidRPr="00DC7F17" w:rsidRDefault="00C002CC" w:rsidP="00E7102B">
            <w:pPr>
              <w:pStyle w:val="khcnvntab"/>
              <w:spacing w:before="60"/>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Kháng sinh tiêu diệt virus giống như vi khuẩn (Sai)</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30,9</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7,2</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51,0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46,0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30,0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33,0</w:t>
            </w:r>
          </w:p>
        </w:tc>
        <w:tc>
          <w:tcPr>
            <w:tcW w:w="503"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28,0</w:t>
            </w:r>
          </w:p>
        </w:tc>
        <w:tc>
          <w:tcPr>
            <w:tcW w:w="504" w:type="pct"/>
            <w:tcMar>
              <w:left w:w="28" w:type="dxa"/>
              <w:right w:w="28" w:type="dxa"/>
            </w:tcMar>
            <w:vAlign w:val="center"/>
          </w:tcPr>
          <w:p w:rsidR="00C002CC" w:rsidRPr="00DC7F17" w:rsidRDefault="00C002CC" w:rsidP="00E7102B">
            <w:pPr>
              <w:pStyle w:val="khcnvntab"/>
              <w:spacing w:before="60"/>
              <w:jc w:val="center"/>
              <w:rPr>
                <w:rFonts w:ascii="Times New Roman" w:eastAsia="SimSun" w:hAnsi="Times New Roman"/>
                <w:color w:val="auto"/>
                <w:sz w:val="18"/>
                <w:szCs w:val="18"/>
                <w:lang w:val="en-US" w:eastAsia="zh-CN"/>
              </w:rPr>
            </w:pPr>
            <w:r w:rsidRPr="00DC7F17">
              <w:rPr>
                <w:rFonts w:ascii="Times New Roman" w:eastAsia="SimSun" w:hAnsi="Times New Roman"/>
                <w:color w:val="auto"/>
                <w:sz w:val="18"/>
                <w:szCs w:val="18"/>
                <w:lang w:val="en-US" w:eastAsia="zh-CN"/>
              </w:rPr>
              <w:t>39,0</w:t>
            </w:r>
          </w:p>
        </w:tc>
      </w:tr>
    </w:tbl>
    <w:p w:rsidR="00C002CC" w:rsidRPr="00DC7F17" w:rsidRDefault="00C002CC" w:rsidP="00C002CC">
      <w:pPr>
        <w:pStyle w:val="Bang2"/>
        <w:jc w:val="left"/>
        <w:rPr>
          <w:rFonts w:ascii="Times New Roman" w:hAnsi="Times New Roman" w:cs="Times New Roman"/>
          <w:sz w:val="18"/>
          <w:szCs w:val="18"/>
        </w:rPr>
      </w:pPr>
      <w:r w:rsidRPr="00DC7F17">
        <w:rPr>
          <w:rFonts w:ascii="Times New Roman" w:hAnsi="Times New Roman" w:cs="Times New Roman"/>
          <w:sz w:val="18"/>
          <w:szCs w:val="18"/>
        </w:rPr>
        <w:t>Nguồn: Science and Engineering Indicators 2014, National Science Foundation (NSF), US; The Public Awareness of Science &amp; Technology, Malaysia, 2008.</w:t>
      </w:r>
    </w:p>
    <w:p w:rsidR="00C002CC" w:rsidRPr="00DC7F17" w:rsidRDefault="00C002CC" w:rsidP="00C002CC">
      <w:pPr>
        <w:jc w:val="both"/>
        <w:rPr>
          <w:color w:val="800080"/>
        </w:rPr>
      </w:pPr>
    </w:p>
    <w:p w:rsidR="00C002CC" w:rsidRPr="00DC7F17" w:rsidRDefault="00C002CC" w:rsidP="00C002CC">
      <w:pPr>
        <w:pStyle w:val="khcnvn"/>
        <w:spacing w:line="269" w:lineRule="auto"/>
      </w:pPr>
      <w:r w:rsidRPr="00DC7F17">
        <w:t xml:space="preserve">Qua số liệu so sánh giữa Việt Nam và một số nước về hiểu biết của công chúng về KH&amp;CN có thể thấy một số điểm đáng chú ý. Về lĩnh vực thiên văn học, với câu hỏi liên quan đến kiến thức cơ bản nhất,  tỷ lệ người Việt Nam có câu trả lời đúng ở mức cao (88,9%) đối với câu hỏi “Trái đất quay xung quanh mặt trời”, so với tỷ lệ này ở Hàn Quốc (2004) là 86,0%, Hoa Kỳ 74,0%, Malaixia (2008) 70,3%. Tương tự với kiến thức liên quan đến “Trái đất quanh 1 vòng quanh mặt trời hết 365 ngày”, tỷ lệ của Việt Nam cũng cao hơn Malaixia và Ấn Độ.  </w:t>
      </w:r>
    </w:p>
    <w:p w:rsidR="00C002CC" w:rsidRPr="00DC7F17" w:rsidRDefault="00C002CC" w:rsidP="00C002CC">
      <w:pPr>
        <w:pStyle w:val="khcnvn"/>
        <w:spacing w:line="269" w:lineRule="auto"/>
      </w:pPr>
      <w:r w:rsidRPr="00DC7F17">
        <w:t>Đối với các kiến thức khác về Trái đất như “Trung tâm của Trái đất rất nóng” và “Các lục địa bị dịch chuyển từ hàng triệu năm qua và tiếp tục dịch chuyển”, tỷ lệ người Việt Nam có câu trả lời đúng ở mức trung bình (lần lượt là 64,5% và 56,3%) so với các nước, nhưng vẫn cao hơn Malaixia, Trung Quốc và Ấn Độ. Về kiến thức liên quan đến gen “Gen của người cha quyết định giới tính của đứa trẻ”, tỷ lệ người Việt Nam trả lời đúng đạt 41,4%, thấp hơn so với Hoa Kỳ (63,0%), EU (64,0), Trung Quốc (58,0%), nhưng vẫn cao hơn Nhật Bản, Malaixia và Ấn Độ. Trong lĩnh vực vậ</w:t>
      </w:r>
      <w:r w:rsidRPr="00DC7F17">
        <w:rPr>
          <w:lang w:val="en-US"/>
        </w:rPr>
        <w:t>t</w:t>
      </w:r>
      <w:r w:rsidRPr="00DC7F17">
        <w:t xml:space="preserve"> lý, với các kiến thức liên quan đến hạt điện tử và lade, tỷ lệ người Việt Nam trả lời đúng cũng ở mức trung bình, thấp hơn hẳn so với tỷ lệ ở một số nước phát triển như Hoa Kỳ, EU, Nhật Bản và Hàn Quốc, nhưng vẫn cao hơn Malaixia và Ấn Độ. Về kiến thức liên quan đến phóng xạ, tỷ lệ trả lời đúng ở Việt Nam khá thấp (23.3%), thấp hơn hầu hết các nước. Trong lĩnh vực y học, liên quan đến thuốc kháng sinh, tỷ lệ người Việt </w:t>
      </w:r>
      <w:smartTag w:uri="urn:schemas-microsoft-com:office:smarttags" w:element="country-region">
        <w:smartTag w:uri="urn:schemas-microsoft-com:office:smarttags" w:element="place">
          <w:r w:rsidRPr="00DC7F17">
            <w:t>Nam</w:t>
          </w:r>
        </w:smartTag>
      </w:smartTag>
      <w:r w:rsidRPr="00DC7F17">
        <w:t xml:space="preserve"> trả lời đúng đạt 30,9%, thấp hơn nhiều so với Hoa Kỳ, EU, nhưng cao hơn Malaixia (7,2) và Trung Quốc (28%).     </w:t>
      </w:r>
    </w:p>
    <w:p w:rsidR="00C002CC" w:rsidRPr="00DC7F17" w:rsidRDefault="006E4658" w:rsidP="00C002CC">
      <w:pPr>
        <w:pStyle w:val="Heading2"/>
        <w:rPr>
          <w:rFonts w:ascii="Times New Roman" w:hAnsi="Times New Roman"/>
          <w:i w:val="0"/>
          <w:sz w:val="26"/>
          <w:szCs w:val="26"/>
          <w:lang w:val="vi-VN"/>
        </w:rPr>
      </w:pPr>
      <w:bookmarkStart w:id="7" w:name="_Toc410300038"/>
      <w:bookmarkStart w:id="8" w:name="_Toc416866947"/>
      <w:r>
        <w:rPr>
          <w:rFonts w:ascii="Times New Roman" w:hAnsi="Times New Roman"/>
          <w:i w:val="0"/>
          <w:sz w:val="26"/>
          <w:szCs w:val="26"/>
          <w:lang w:val="en-US"/>
        </w:rPr>
        <w:t>3</w:t>
      </w:r>
      <w:r w:rsidR="00C002CC" w:rsidRPr="00DC7F17">
        <w:rPr>
          <w:rFonts w:ascii="Times New Roman" w:hAnsi="Times New Roman"/>
          <w:i w:val="0"/>
          <w:sz w:val="26"/>
          <w:szCs w:val="26"/>
          <w:lang w:val="vi-VN"/>
        </w:rPr>
        <w:t>. Thái độ của công chúng đối với KH&amp;CN</w:t>
      </w:r>
      <w:bookmarkEnd w:id="7"/>
      <w:bookmarkEnd w:id="8"/>
    </w:p>
    <w:p w:rsidR="00C002CC" w:rsidRPr="00DC7F17" w:rsidRDefault="00C002CC" w:rsidP="00C002CC">
      <w:pPr>
        <w:pStyle w:val="khcnvn"/>
      </w:pPr>
      <w:r w:rsidRPr="00DC7F17">
        <w:t>Về nhận định nghiên cứu khoa học có nhiều tác động tích cực hơn tác động tiêu cực thì phần lớn (81,63%) công chúng đồng ý, chỉ có 147 người (4,5%) có ý kiến không đồng ý.</w:t>
      </w: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rPr>
        <w:t>Bảng 16.</w:t>
      </w:r>
      <w:r w:rsidRPr="00DC7F17">
        <w:rPr>
          <w:rFonts w:ascii="Times New Roman" w:hAnsi="Times New Roman" w:cs="Times New Roman"/>
          <w:sz w:val="26"/>
          <w:szCs w:val="26"/>
        </w:rPr>
        <w:t xml:space="preserve"> Đánh giá, nhận định về vai trò tích cực của KH&amp;CN</w:t>
      </w:r>
    </w:p>
    <w:tbl>
      <w:tblPr>
        <w:tblW w:w="4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78"/>
        <w:gridCol w:w="2537"/>
      </w:tblGrid>
      <w:tr w:rsidR="00C002CC" w:rsidRPr="00DC7F17" w:rsidTr="00E7102B">
        <w:trPr>
          <w:jc w:val="center"/>
        </w:trPr>
        <w:tc>
          <w:tcPr>
            <w:tcW w:w="1966" w:type="pct"/>
          </w:tcPr>
          <w:p w:rsidR="00C002CC" w:rsidRPr="00DC7F17" w:rsidRDefault="00C002CC" w:rsidP="00E7102B">
            <w:pPr>
              <w:pStyle w:val="khcnvntab"/>
              <w:rPr>
                <w:rFonts w:ascii="Times New Roman" w:hAnsi="Times New Roman"/>
              </w:rPr>
            </w:pPr>
            <w:r w:rsidRPr="00DC7F17">
              <w:rPr>
                <w:rFonts w:ascii="Times New Roman" w:hAnsi="Times New Roman"/>
              </w:rPr>
              <w:t>Ý kiến</w:t>
            </w:r>
          </w:p>
        </w:tc>
        <w:tc>
          <w:tcPr>
            <w:tcW w:w="1558" w:type="pct"/>
          </w:tcPr>
          <w:p w:rsidR="00C002CC" w:rsidRPr="00DC7F17" w:rsidRDefault="00C002CC" w:rsidP="00E7102B">
            <w:pPr>
              <w:pStyle w:val="khcnvntab"/>
              <w:jc w:val="center"/>
              <w:rPr>
                <w:rFonts w:ascii="Times New Roman" w:hAnsi="Times New Roman"/>
              </w:rPr>
            </w:pPr>
            <w:r w:rsidRPr="00DC7F17">
              <w:rPr>
                <w:rFonts w:ascii="Times New Roman" w:hAnsi="Times New Roman"/>
              </w:rPr>
              <w:t>Số lượng</w:t>
            </w:r>
          </w:p>
        </w:tc>
        <w:tc>
          <w:tcPr>
            <w:tcW w:w="1476" w:type="pct"/>
          </w:tcPr>
          <w:p w:rsidR="00C002CC" w:rsidRPr="00DC7F17" w:rsidRDefault="00C002CC" w:rsidP="00E7102B">
            <w:pPr>
              <w:pStyle w:val="khcnvntab"/>
              <w:jc w:val="center"/>
              <w:rPr>
                <w:rFonts w:ascii="Times New Roman" w:hAnsi="Times New Roman"/>
              </w:rPr>
            </w:pPr>
            <w:r w:rsidRPr="00DC7F17">
              <w:rPr>
                <w:rFonts w:ascii="Times New Roman" w:hAnsi="Times New Roman"/>
              </w:rPr>
              <w:t>Tỷ lệ (%)</w:t>
            </w:r>
          </w:p>
        </w:tc>
      </w:tr>
      <w:tr w:rsidR="00C002CC" w:rsidRPr="00DC7F17" w:rsidTr="00E7102B">
        <w:trPr>
          <w:jc w:val="center"/>
        </w:trPr>
        <w:tc>
          <w:tcPr>
            <w:tcW w:w="1966" w:type="pct"/>
          </w:tcPr>
          <w:p w:rsidR="00C002CC" w:rsidRPr="00DC7F17" w:rsidRDefault="00C002CC" w:rsidP="00E7102B">
            <w:pPr>
              <w:pStyle w:val="khcnvntab"/>
              <w:rPr>
                <w:rFonts w:ascii="Times New Roman" w:hAnsi="Times New Roman"/>
              </w:rPr>
            </w:pPr>
            <w:r w:rsidRPr="00DC7F17">
              <w:rPr>
                <w:rFonts w:ascii="Times New Roman" w:hAnsi="Times New Roman"/>
              </w:rPr>
              <w:t>Đồng ý</w:t>
            </w:r>
          </w:p>
        </w:tc>
        <w:tc>
          <w:tcPr>
            <w:tcW w:w="1558"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2666</w:t>
            </w:r>
          </w:p>
        </w:tc>
        <w:tc>
          <w:tcPr>
            <w:tcW w:w="1476"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81,63</w:t>
            </w:r>
          </w:p>
        </w:tc>
      </w:tr>
      <w:tr w:rsidR="00C002CC" w:rsidRPr="00DC7F17" w:rsidTr="00E7102B">
        <w:trPr>
          <w:jc w:val="center"/>
        </w:trPr>
        <w:tc>
          <w:tcPr>
            <w:tcW w:w="1966" w:type="pct"/>
          </w:tcPr>
          <w:p w:rsidR="00C002CC" w:rsidRPr="00DC7F17" w:rsidRDefault="00C002CC" w:rsidP="00E7102B">
            <w:pPr>
              <w:pStyle w:val="khcnvntab"/>
              <w:rPr>
                <w:rFonts w:ascii="Times New Roman" w:hAnsi="Times New Roman"/>
              </w:rPr>
            </w:pPr>
            <w:r w:rsidRPr="00DC7F17">
              <w:rPr>
                <w:rFonts w:ascii="Times New Roman" w:hAnsi="Times New Roman"/>
              </w:rPr>
              <w:t>Không đồng ý</w:t>
            </w:r>
          </w:p>
        </w:tc>
        <w:tc>
          <w:tcPr>
            <w:tcW w:w="1558"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147</w:t>
            </w:r>
          </w:p>
        </w:tc>
        <w:tc>
          <w:tcPr>
            <w:tcW w:w="1476"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4,5</w:t>
            </w:r>
          </w:p>
        </w:tc>
      </w:tr>
      <w:tr w:rsidR="00C002CC" w:rsidRPr="00DC7F17" w:rsidTr="00E7102B">
        <w:trPr>
          <w:jc w:val="center"/>
        </w:trPr>
        <w:tc>
          <w:tcPr>
            <w:tcW w:w="1966" w:type="pct"/>
          </w:tcPr>
          <w:p w:rsidR="00C002CC" w:rsidRPr="00DC7F17" w:rsidRDefault="00C002CC" w:rsidP="00E7102B">
            <w:pPr>
              <w:pStyle w:val="khcnvntab"/>
              <w:rPr>
                <w:rFonts w:ascii="Times New Roman" w:hAnsi="Times New Roman"/>
              </w:rPr>
            </w:pPr>
            <w:r w:rsidRPr="00DC7F17">
              <w:rPr>
                <w:rFonts w:ascii="Times New Roman" w:hAnsi="Times New Roman"/>
              </w:rPr>
              <w:t>Không rõ</w:t>
            </w:r>
          </w:p>
        </w:tc>
        <w:tc>
          <w:tcPr>
            <w:tcW w:w="1558"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453</w:t>
            </w:r>
          </w:p>
        </w:tc>
        <w:tc>
          <w:tcPr>
            <w:tcW w:w="1476"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13,87</w:t>
            </w:r>
          </w:p>
        </w:tc>
      </w:tr>
      <w:tr w:rsidR="00C002CC" w:rsidRPr="00DC7F17" w:rsidTr="00E7102B">
        <w:trPr>
          <w:jc w:val="center"/>
        </w:trPr>
        <w:tc>
          <w:tcPr>
            <w:tcW w:w="1966" w:type="pct"/>
          </w:tcPr>
          <w:p w:rsidR="00C002CC" w:rsidRPr="00DC7F17" w:rsidRDefault="00C002CC" w:rsidP="00E7102B">
            <w:pPr>
              <w:pStyle w:val="khcnvntab"/>
              <w:rPr>
                <w:rFonts w:ascii="Times New Roman" w:hAnsi="Times New Roman"/>
              </w:rPr>
            </w:pPr>
            <w:r w:rsidRPr="00DC7F17">
              <w:rPr>
                <w:rFonts w:ascii="Times New Roman" w:hAnsi="Times New Roman"/>
              </w:rPr>
              <w:lastRenderedPageBreak/>
              <w:t>Tổng số</w:t>
            </w:r>
          </w:p>
        </w:tc>
        <w:tc>
          <w:tcPr>
            <w:tcW w:w="1558"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3266</w:t>
            </w:r>
          </w:p>
        </w:tc>
        <w:tc>
          <w:tcPr>
            <w:tcW w:w="1476"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100</w:t>
            </w:r>
          </w:p>
        </w:tc>
      </w:tr>
    </w:tbl>
    <w:p w:rsidR="00C002CC" w:rsidRPr="00DC7F17" w:rsidRDefault="00C002CC" w:rsidP="00C002CC">
      <w:pPr>
        <w:pStyle w:val="khcnvntab"/>
        <w:rPr>
          <w:rFonts w:ascii="Times New Roman" w:hAnsi="Times New Roman"/>
          <w:lang w:val="en-US"/>
        </w:rPr>
      </w:pPr>
    </w:p>
    <w:p w:rsidR="00C002CC" w:rsidRPr="00DC7F17" w:rsidRDefault="00C002CC" w:rsidP="00C002CC">
      <w:pPr>
        <w:pStyle w:val="khcnvn"/>
      </w:pPr>
      <w:r w:rsidRPr="00DC7F17">
        <w:t>Đánh giá tác động về KH&amp;CN lên các khía cạnh trong cuộc sống thu được kết quả là “y tế công cộng” được công chúng đánh giá cao nhất về tác động tích cực tới đời sống</w:t>
      </w:r>
      <w:r w:rsidRPr="00DC7F17">
        <w:rPr>
          <w:lang w:val="en-US"/>
        </w:rPr>
        <w:t>.</w:t>
      </w:r>
      <w:r w:rsidRPr="00DC7F17">
        <w:t xml:space="preserve"> Nhìn chung các ý kiến đều cho rằng, các vấn đề nêu ra đều có tác động tích cực tới các khía cạnh trong cuộc sống.</w:t>
      </w: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rPr>
        <w:t>Bảng 17.</w:t>
      </w:r>
      <w:r w:rsidRPr="00DC7F17">
        <w:rPr>
          <w:rFonts w:ascii="Times New Roman" w:hAnsi="Times New Roman" w:cs="Times New Roman"/>
          <w:sz w:val="26"/>
          <w:szCs w:val="26"/>
        </w:rPr>
        <w:t xml:space="preserve"> Đánh giá về tác động của KH&amp;CN tới các khía cạnh trong cuộc sống</w:t>
      </w:r>
    </w:p>
    <w:p w:rsidR="00C002CC" w:rsidRPr="00DC7F17" w:rsidRDefault="00C002CC" w:rsidP="00C002CC">
      <w:pPr>
        <w:pStyle w:val="Bang2"/>
        <w:rPr>
          <w:rFonts w:ascii="Times New Roman" w:hAnsi="Times New Roman" w:cs="Times New Roman"/>
        </w:rPr>
      </w:pPr>
      <w:r w:rsidRPr="00DC7F17">
        <w:rPr>
          <w:rFonts w:ascii="Times New Roman" w:hAnsi="Times New Roman" w:cs="Times New Roman"/>
          <w:sz w:val="26"/>
          <w:szCs w:val="26"/>
        </w:rPr>
        <w:t>(1) Tác động tích cực  (2) Tác động tiêu cực (3) Không tác động (4) Không rõ</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790"/>
        <w:gridCol w:w="657"/>
        <w:gridCol w:w="657"/>
        <w:gridCol w:w="789"/>
        <w:gridCol w:w="724"/>
        <w:gridCol w:w="724"/>
        <w:gridCol w:w="724"/>
        <w:gridCol w:w="723"/>
      </w:tblGrid>
      <w:tr w:rsidR="00C002CC" w:rsidRPr="00DC7F17" w:rsidTr="00E7102B">
        <w:trPr>
          <w:jc w:val="center"/>
        </w:trPr>
        <w:tc>
          <w:tcPr>
            <w:tcW w:w="1707" w:type="pct"/>
            <w:vMerge w:val="restart"/>
            <w:vAlign w:val="center"/>
          </w:tcPr>
          <w:p w:rsidR="00C002CC" w:rsidRPr="00DC7F17" w:rsidRDefault="00C002CC" w:rsidP="00E7102B">
            <w:pPr>
              <w:pStyle w:val="khcnvntab"/>
              <w:rPr>
                <w:rFonts w:ascii="Times New Roman" w:hAnsi="Times New Roman"/>
              </w:rPr>
            </w:pPr>
            <w:r w:rsidRPr="00DC7F17">
              <w:rPr>
                <w:rFonts w:ascii="Times New Roman" w:hAnsi="Times New Roman"/>
              </w:rPr>
              <w:t>Tác động</w:t>
            </w:r>
          </w:p>
        </w:tc>
        <w:tc>
          <w:tcPr>
            <w:tcW w:w="1646" w:type="pct"/>
            <w:gridSpan w:val="4"/>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Số lượng</w:t>
            </w:r>
          </w:p>
        </w:tc>
        <w:tc>
          <w:tcPr>
            <w:tcW w:w="1647" w:type="pct"/>
            <w:gridSpan w:val="4"/>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Tỷ lệ (%)</w:t>
            </w:r>
          </w:p>
        </w:tc>
      </w:tr>
      <w:tr w:rsidR="00C002CC" w:rsidRPr="00DC7F17" w:rsidTr="00E7102B">
        <w:trPr>
          <w:jc w:val="center"/>
        </w:trPr>
        <w:tc>
          <w:tcPr>
            <w:tcW w:w="1707" w:type="pct"/>
            <w:vMerge/>
            <w:vAlign w:val="center"/>
          </w:tcPr>
          <w:p w:rsidR="00C002CC" w:rsidRPr="00DC7F17" w:rsidRDefault="00C002CC" w:rsidP="00E7102B">
            <w:pPr>
              <w:pStyle w:val="khcnvntab"/>
              <w:rPr>
                <w:rFonts w:ascii="Times New Roman" w:hAnsi="Times New Roman"/>
              </w:rPr>
            </w:pPr>
          </w:p>
        </w:tc>
        <w:tc>
          <w:tcPr>
            <w:tcW w:w="44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w:t>
            </w:r>
          </w:p>
        </w:tc>
        <w:tc>
          <w:tcPr>
            <w:tcW w:w="3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w:t>
            </w:r>
          </w:p>
        </w:tc>
        <w:tc>
          <w:tcPr>
            <w:tcW w:w="3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3</w:t>
            </w:r>
          </w:p>
        </w:tc>
        <w:tc>
          <w:tcPr>
            <w:tcW w:w="44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4</w:t>
            </w:r>
          </w:p>
        </w:tc>
        <w:tc>
          <w:tcPr>
            <w:tcW w:w="41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w:t>
            </w:r>
          </w:p>
        </w:tc>
        <w:tc>
          <w:tcPr>
            <w:tcW w:w="41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w:t>
            </w:r>
          </w:p>
        </w:tc>
        <w:tc>
          <w:tcPr>
            <w:tcW w:w="41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3</w:t>
            </w:r>
          </w:p>
        </w:tc>
        <w:tc>
          <w:tcPr>
            <w:tcW w:w="41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4</w:t>
            </w:r>
          </w:p>
        </w:tc>
      </w:tr>
      <w:tr w:rsidR="00C002CC" w:rsidRPr="00DC7F17" w:rsidTr="00E7102B">
        <w:trPr>
          <w:jc w:val="center"/>
        </w:trPr>
        <w:tc>
          <w:tcPr>
            <w:tcW w:w="1707" w:type="pct"/>
          </w:tcPr>
          <w:p w:rsidR="00C002CC" w:rsidRPr="00DC7F17" w:rsidRDefault="00C002CC" w:rsidP="00E7102B">
            <w:pPr>
              <w:pStyle w:val="khcnvntab"/>
              <w:rPr>
                <w:rFonts w:ascii="Times New Roman" w:hAnsi="Times New Roman"/>
              </w:rPr>
            </w:pPr>
            <w:r w:rsidRPr="00DC7F17">
              <w:rPr>
                <w:rFonts w:ascii="Times New Roman" w:hAnsi="Times New Roman"/>
              </w:rPr>
              <w:t>a, Mức sống</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2610</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95</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186</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617</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74,4</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2,71</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5,3</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17,6</w:t>
            </w:r>
          </w:p>
        </w:tc>
      </w:tr>
      <w:tr w:rsidR="00C002CC" w:rsidRPr="00DC7F17" w:rsidTr="00E7102B">
        <w:trPr>
          <w:jc w:val="center"/>
        </w:trPr>
        <w:tc>
          <w:tcPr>
            <w:tcW w:w="1707" w:type="pct"/>
          </w:tcPr>
          <w:p w:rsidR="00C002CC" w:rsidRPr="00DC7F17" w:rsidRDefault="00C002CC" w:rsidP="00E7102B">
            <w:pPr>
              <w:pStyle w:val="khcnvntab"/>
              <w:rPr>
                <w:rFonts w:ascii="Times New Roman" w:hAnsi="Times New Roman"/>
              </w:rPr>
            </w:pPr>
            <w:r w:rsidRPr="00DC7F17">
              <w:rPr>
                <w:rFonts w:ascii="Times New Roman" w:hAnsi="Times New Roman"/>
              </w:rPr>
              <w:t>b, Chi phí sinh hoạt</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1964</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389</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299</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823</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56,5</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11,2</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8,6</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23,7</w:t>
            </w:r>
          </w:p>
        </w:tc>
      </w:tr>
      <w:tr w:rsidR="00C002CC" w:rsidRPr="00DC7F17" w:rsidTr="00E7102B">
        <w:trPr>
          <w:jc w:val="center"/>
        </w:trPr>
        <w:tc>
          <w:tcPr>
            <w:tcW w:w="1707" w:type="pct"/>
          </w:tcPr>
          <w:p w:rsidR="00C002CC" w:rsidRPr="00DC7F17" w:rsidRDefault="00C002CC" w:rsidP="00E7102B">
            <w:pPr>
              <w:pStyle w:val="khcnvntab"/>
              <w:rPr>
                <w:rFonts w:ascii="Times New Roman" w:hAnsi="Times New Roman"/>
              </w:rPr>
            </w:pPr>
            <w:r w:rsidRPr="00DC7F17">
              <w:rPr>
                <w:rFonts w:ascii="Times New Roman" w:hAnsi="Times New Roman"/>
              </w:rPr>
              <w:t>c, Y tế công cộng</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2880</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101</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99</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429</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82,1</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2,88</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2,82</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12,2</w:t>
            </w:r>
          </w:p>
        </w:tc>
      </w:tr>
      <w:tr w:rsidR="00C002CC" w:rsidRPr="00DC7F17" w:rsidTr="00E7102B">
        <w:trPr>
          <w:jc w:val="center"/>
        </w:trPr>
        <w:tc>
          <w:tcPr>
            <w:tcW w:w="1707" w:type="pct"/>
          </w:tcPr>
          <w:p w:rsidR="00C002CC" w:rsidRPr="00DC7F17" w:rsidRDefault="00C002CC" w:rsidP="00E7102B">
            <w:pPr>
              <w:pStyle w:val="khcnvntab"/>
              <w:rPr>
                <w:rFonts w:ascii="Times New Roman" w:hAnsi="Times New Roman"/>
              </w:rPr>
            </w:pPr>
            <w:r w:rsidRPr="00DC7F17">
              <w:rPr>
                <w:rFonts w:ascii="Times New Roman" w:hAnsi="Times New Roman"/>
              </w:rPr>
              <w:t>d, Điều kiện làm việc</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2740</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137</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137</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484</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78,3</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3,92</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3,92</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13,8</w:t>
            </w:r>
          </w:p>
        </w:tc>
      </w:tr>
      <w:tr w:rsidR="00C002CC" w:rsidRPr="00DC7F17" w:rsidTr="00E7102B">
        <w:trPr>
          <w:jc w:val="center"/>
        </w:trPr>
        <w:tc>
          <w:tcPr>
            <w:tcW w:w="1707" w:type="pct"/>
          </w:tcPr>
          <w:p w:rsidR="00C002CC" w:rsidRPr="00DC7F17" w:rsidRDefault="00C002CC" w:rsidP="00E7102B">
            <w:pPr>
              <w:pStyle w:val="khcnvntab"/>
              <w:rPr>
                <w:rFonts w:ascii="Times New Roman" w:hAnsi="Times New Roman"/>
              </w:rPr>
            </w:pPr>
            <w:r w:rsidRPr="00DC7F17">
              <w:rPr>
                <w:rFonts w:ascii="Times New Roman" w:hAnsi="Times New Roman"/>
              </w:rPr>
              <w:t>e, Môi trường</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2588</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356</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99</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464</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73,8</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10,2</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2,82</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13,2</w:t>
            </w:r>
          </w:p>
        </w:tc>
      </w:tr>
      <w:tr w:rsidR="00C002CC" w:rsidRPr="00DC7F17" w:rsidTr="00E7102B">
        <w:trPr>
          <w:jc w:val="center"/>
        </w:trPr>
        <w:tc>
          <w:tcPr>
            <w:tcW w:w="1707" w:type="pct"/>
          </w:tcPr>
          <w:p w:rsidR="00C002CC" w:rsidRPr="00DC7F17" w:rsidRDefault="00C002CC" w:rsidP="00E7102B">
            <w:pPr>
              <w:pStyle w:val="khcnvntab"/>
              <w:rPr>
                <w:rFonts w:ascii="Times New Roman" w:hAnsi="Times New Roman"/>
              </w:rPr>
            </w:pPr>
            <w:r w:rsidRPr="00DC7F17">
              <w:rPr>
                <w:rFonts w:ascii="Times New Roman" w:hAnsi="Times New Roman"/>
              </w:rPr>
              <w:t>f, Hưởng thụ cuộc sống</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2425</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154</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251</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661</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69,5</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4,41</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7,19</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18,9</w:t>
            </w:r>
          </w:p>
        </w:tc>
      </w:tr>
      <w:tr w:rsidR="00C002CC" w:rsidRPr="00DC7F17" w:rsidTr="00E7102B">
        <w:trPr>
          <w:jc w:val="center"/>
        </w:trPr>
        <w:tc>
          <w:tcPr>
            <w:tcW w:w="1707" w:type="pct"/>
          </w:tcPr>
          <w:p w:rsidR="00C002CC" w:rsidRPr="00DC7F17" w:rsidRDefault="00C002CC" w:rsidP="00E7102B">
            <w:pPr>
              <w:pStyle w:val="khcnvntab"/>
              <w:rPr>
                <w:rFonts w:ascii="Times New Roman" w:hAnsi="Times New Roman"/>
              </w:rPr>
            </w:pPr>
            <w:r w:rsidRPr="00DC7F17">
              <w:rPr>
                <w:rFonts w:ascii="Times New Roman" w:hAnsi="Times New Roman"/>
              </w:rPr>
              <w:t>g, Hòa bình thế giới</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1767</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321</w:t>
            </w:r>
          </w:p>
        </w:tc>
        <w:tc>
          <w:tcPr>
            <w:tcW w:w="374"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247</w:t>
            </w:r>
          </w:p>
        </w:tc>
        <w:tc>
          <w:tcPr>
            <w:tcW w:w="449"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1110</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51,3</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9,32</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7,17</w:t>
            </w:r>
          </w:p>
        </w:tc>
        <w:tc>
          <w:tcPr>
            <w:tcW w:w="412" w:type="pct"/>
            <w:vAlign w:val="center"/>
          </w:tcPr>
          <w:p w:rsidR="00C002CC" w:rsidRPr="00DC7F17" w:rsidRDefault="00C002CC" w:rsidP="00E7102B">
            <w:pPr>
              <w:pStyle w:val="khcnvntab"/>
              <w:jc w:val="center"/>
              <w:rPr>
                <w:rFonts w:ascii="Times New Roman" w:hAnsi="Times New Roman"/>
                <w:szCs w:val="20"/>
              </w:rPr>
            </w:pPr>
            <w:r w:rsidRPr="00DC7F17">
              <w:rPr>
                <w:rFonts w:ascii="Times New Roman" w:hAnsi="Times New Roman"/>
                <w:szCs w:val="20"/>
              </w:rPr>
              <w:t>32,2</w:t>
            </w:r>
          </w:p>
        </w:tc>
      </w:tr>
    </w:tbl>
    <w:p w:rsidR="000B3B00" w:rsidRPr="00DC7F17" w:rsidRDefault="000B3B00" w:rsidP="00C002CC">
      <w:pPr>
        <w:pStyle w:val="Bang2"/>
        <w:rPr>
          <w:rFonts w:ascii="Times New Roman" w:hAnsi="Times New Roman" w:cs="Times New Roman"/>
          <w:b/>
          <w:i/>
          <w:sz w:val="26"/>
          <w:szCs w:val="26"/>
        </w:rPr>
      </w:pP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rPr>
        <w:t>Bảng 18.</w:t>
      </w:r>
      <w:r w:rsidRPr="00DC7F17">
        <w:rPr>
          <w:rFonts w:ascii="Times New Roman" w:hAnsi="Times New Roman" w:cs="Times New Roman"/>
          <w:sz w:val="26"/>
          <w:szCs w:val="26"/>
        </w:rPr>
        <w:t xml:space="preserve"> Nhận thức của công chúng và sự tham gia vào hoạt động KH&amp;CN</w:t>
      </w: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sz w:val="26"/>
          <w:szCs w:val="26"/>
        </w:rPr>
        <w:t>Sự tham gia của công chúng vào các chương trình KH&amp;CN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859"/>
        <w:gridCol w:w="981"/>
        <w:gridCol w:w="886"/>
        <w:gridCol w:w="981"/>
        <w:gridCol w:w="1000"/>
        <w:gridCol w:w="979"/>
      </w:tblGrid>
      <w:tr w:rsidR="00C002CC" w:rsidRPr="00DC7F17" w:rsidTr="00E7102B">
        <w:tc>
          <w:tcPr>
            <w:tcW w:w="1863" w:type="pct"/>
            <w:vMerge w:val="restart"/>
          </w:tcPr>
          <w:p w:rsidR="00C002CC" w:rsidRPr="00DC7F17" w:rsidRDefault="00C002CC" w:rsidP="00E7102B">
            <w:pPr>
              <w:pStyle w:val="khcnvntab"/>
              <w:rPr>
                <w:rFonts w:ascii="Times New Roman" w:hAnsi="Times New Roman"/>
              </w:rPr>
            </w:pPr>
            <w:r w:rsidRPr="00DC7F17">
              <w:rPr>
                <w:rFonts w:ascii="Times New Roman" w:hAnsi="Times New Roman"/>
              </w:rPr>
              <w:t xml:space="preserve">Chương trình/Hoạt động </w:t>
            </w:r>
          </w:p>
        </w:tc>
        <w:tc>
          <w:tcPr>
            <w:tcW w:w="1015" w:type="pct"/>
            <w:gridSpan w:val="2"/>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Có biết tới</w:t>
            </w:r>
          </w:p>
        </w:tc>
        <w:tc>
          <w:tcPr>
            <w:tcW w:w="1030" w:type="pct"/>
            <w:gridSpan w:val="2"/>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Có tham gia</w:t>
            </w:r>
          </w:p>
        </w:tc>
        <w:tc>
          <w:tcPr>
            <w:tcW w:w="1092" w:type="pct"/>
            <w:gridSpan w:val="2"/>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Thấy có hiệu quả</w:t>
            </w:r>
          </w:p>
        </w:tc>
      </w:tr>
      <w:tr w:rsidR="00C002CC" w:rsidRPr="00DC7F17" w:rsidTr="00E7102B">
        <w:tc>
          <w:tcPr>
            <w:tcW w:w="1863" w:type="pct"/>
            <w:vMerge/>
          </w:tcPr>
          <w:p w:rsidR="00C002CC" w:rsidRPr="00DC7F17" w:rsidRDefault="00C002CC" w:rsidP="00E7102B">
            <w:pPr>
              <w:pStyle w:val="khcnvntab"/>
              <w:rPr>
                <w:rFonts w:ascii="Times New Roman" w:hAnsi="Times New Roman"/>
              </w:rPr>
            </w:pPr>
          </w:p>
        </w:tc>
        <w:tc>
          <w:tcPr>
            <w:tcW w:w="4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Có</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Không</w:t>
            </w:r>
          </w:p>
        </w:tc>
        <w:tc>
          <w:tcPr>
            <w:tcW w:w="48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Có</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Không</w:t>
            </w:r>
          </w:p>
        </w:tc>
        <w:tc>
          <w:tcPr>
            <w:tcW w:w="55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Có</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Không</w:t>
            </w:r>
          </w:p>
        </w:tc>
      </w:tr>
      <w:tr w:rsidR="00C002CC" w:rsidRPr="00DC7F17" w:rsidTr="00E7102B">
        <w:tc>
          <w:tcPr>
            <w:tcW w:w="1863" w:type="pct"/>
          </w:tcPr>
          <w:p w:rsidR="00C002CC" w:rsidRPr="00DC7F17" w:rsidRDefault="00C002CC" w:rsidP="00E7102B">
            <w:pPr>
              <w:pStyle w:val="khcnvntab"/>
              <w:rPr>
                <w:rFonts w:ascii="Times New Roman" w:hAnsi="Times New Roman"/>
              </w:rPr>
            </w:pPr>
            <w:r w:rsidRPr="00DC7F17">
              <w:rPr>
                <w:rFonts w:ascii="Times New Roman" w:hAnsi="Times New Roman"/>
              </w:rPr>
              <w:t>Hội thi sáng tạo kỹ thuật của thanh, thiếu niên</w:t>
            </w:r>
          </w:p>
        </w:tc>
        <w:tc>
          <w:tcPr>
            <w:tcW w:w="4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2457</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1009</w:t>
            </w:r>
          </w:p>
        </w:tc>
        <w:tc>
          <w:tcPr>
            <w:tcW w:w="48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216</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2655</w:t>
            </w:r>
          </w:p>
        </w:tc>
        <w:tc>
          <w:tcPr>
            <w:tcW w:w="55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2124</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485</w:t>
            </w:r>
          </w:p>
        </w:tc>
      </w:tr>
      <w:tr w:rsidR="00C002CC" w:rsidRPr="00DC7F17" w:rsidTr="00E7102B">
        <w:tc>
          <w:tcPr>
            <w:tcW w:w="1863" w:type="pct"/>
          </w:tcPr>
          <w:p w:rsidR="00C002CC" w:rsidRPr="00DC7F17" w:rsidRDefault="00C002CC" w:rsidP="00E7102B">
            <w:pPr>
              <w:pStyle w:val="khcnvntab"/>
              <w:rPr>
                <w:rFonts w:ascii="Times New Roman" w:hAnsi="Times New Roman"/>
              </w:rPr>
            </w:pPr>
            <w:r w:rsidRPr="00DC7F17">
              <w:rPr>
                <w:rFonts w:ascii="Times New Roman" w:hAnsi="Times New Roman"/>
              </w:rPr>
              <w:t>Giải thưởng sinh viên nghiên cứu khoa học</w:t>
            </w:r>
          </w:p>
        </w:tc>
        <w:tc>
          <w:tcPr>
            <w:tcW w:w="4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2247</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1198</w:t>
            </w:r>
          </w:p>
        </w:tc>
        <w:tc>
          <w:tcPr>
            <w:tcW w:w="48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166</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2677</w:t>
            </w:r>
          </w:p>
        </w:tc>
        <w:tc>
          <w:tcPr>
            <w:tcW w:w="55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2057</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492</w:t>
            </w:r>
          </w:p>
        </w:tc>
      </w:tr>
      <w:tr w:rsidR="00C002CC" w:rsidRPr="00DC7F17" w:rsidTr="00E7102B">
        <w:tc>
          <w:tcPr>
            <w:tcW w:w="1863" w:type="pct"/>
          </w:tcPr>
          <w:p w:rsidR="00C002CC" w:rsidRPr="00DC7F17" w:rsidRDefault="00C002CC" w:rsidP="00E7102B">
            <w:pPr>
              <w:pStyle w:val="khcnvntab"/>
              <w:rPr>
                <w:rFonts w:ascii="Times New Roman" w:hAnsi="Times New Roman"/>
              </w:rPr>
            </w:pPr>
            <w:r w:rsidRPr="00DC7F17">
              <w:rPr>
                <w:rFonts w:ascii="Times New Roman" w:hAnsi="Times New Roman"/>
              </w:rPr>
              <w:t>Giải thưởng Quả cầu vàng</w:t>
            </w:r>
          </w:p>
        </w:tc>
        <w:tc>
          <w:tcPr>
            <w:tcW w:w="4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1882</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1533</w:t>
            </w:r>
          </w:p>
        </w:tc>
        <w:tc>
          <w:tcPr>
            <w:tcW w:w="48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50</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2727</w:t>
            </w:r>
          </w:p>
        </w:tc>
        <w:tc>
          <w:tcPr>
            <w:tcW w:w="55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1660</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721</w:t>
            </w:r>
          </w:p>
        </w:tc>
      </w:tr>
      <w:tr w:rsidR="00C002CC" w:rsidRPr="00DC7F17" w:rsidTr="00E7102B">
        <w:tc>
          <w:tcPr>
            <w:tcW w:w="1863" w:type="pct"/>
          </w:tcPr>
          <w:p w:rsidR="00C002CC" w:rsidRPr="00DC7F17" w:rsidRDefault="00C002CC" w:rsidP="00E7102B">
            <w:pPr>
              <w:pStyle w:val="khcnvntab"/>
              <w:rPr>
                <w:rFonts w:ascii="Times New Roman" w:hAnsi="Times New Roman"/>
              </w:rPr>
            </w:pPr>
            <w:r w:rsidRPr="00DC7F17">
              <w:rPr>
                <w:rFonts w:ascii="Times New Roman" w:hAnsi="Times New Roman"/>
              </w:rPr>
              <w:t>Giải thưởng Hồ Chí Minh về KH&amp;CN</w:t>
            </w:r>
          </w:p>
        </w:tc>
        <w:tc>
          <w:tcPr>
            <w:tcW w:w="4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2044</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1392</w:t>
            </w:r>
          </w:p>
        </w:tc>
        <w:tc>
          <w:tcPr>
            <w:tcW w:w="48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85</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2707</w:t>
            </w:r>
          </w:p>
        </w:tc>
        <w:tc>
          <w:tcPr>
            <w:tcW w:w="55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1856</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555</w:t>
            </w:r>
          </w:p>
        </w:tc>
      </w:tr>
      <w:tr w:rsidR="00C002CC" w:rsidRPr="00DC7F17" w:rsidTr="00E7102B">
        <w:tc>
          <w:tcPr>
            <w:tcW w:w="1863" w:type="pct"/>
          </w:tcPr>
          <w:p w:rsidR="00C002CC" w:rsidRPr="00DC7F17" w:rsidRDefault="00C002CC" w:rsidP="00E7102B">
            <w:pPr>
              <w:pStyle w:val="khcnvntab"/>
              <w:rPr>
                <w:rFonts w:ascii="Times New Roman" w:hAnsi="Times New Roman"/>
              </w:rPr>
            </w:pPr>
            <w:r w:rsidRPr="00DC7F17">
              <w:rPr>
                <w:rFonts w:ascii="Times New Roman" w:hAnsi="Times New Roman"/>
              </w:rPr>
              <w:t>Giải thưởng nhà nước về KH&amp;CN</w:t>
            </w:r>
          </w:p>
        </w:tc>
        <w:tc>
          <w:tcPr>
            <w:tcW w:w="4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2186</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1243</w:t>
            </w:r>
          </w:p>
        </w:tc>
        <w:tc>
          <w:tcPr>
            <w:tcW w:w="48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101</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2687</w:t>
            </w:r>
          </w:p>
        </w:tc>
        <w:tc>
          <w:tcPr>
            <w:tcW w:w="55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1946</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514</w:t>
            </w:r>
          </w:p>
        </w:tc>
      </w:tr>
      <w:tr w:rsidR="00C002CC" w:rsidRPr="00DC7F17" w:rsidTr="00E7102B">
        <w:tc>
          <w:tcPr>
            <w:tcW w:w="1863" w:type="pct"/>
          </w:tcPr>
          <w:p w:rsidR="00C002CC" w:rsidRPr="00DC7F17" w:rsidRDefault="00C002CC" w:rsidP="00E7102B">
            <w:pPr>
              <w:pStyle w:val="khcnvntab"/>
              <w:rPr>
                <w:rFonts w:ascii="Times New Roman" w:hAnsi="Times New Roman"/>
              </w:rPr>
            </w:pPr>
            <w:r w:rsidRPr="00DC7F17">
              <w:rPr>
                <w:rFonts w:ascii="Times New Roman" w:hAnsi="Times New Roman"/>
              </w:rPr>
              <w:t>Giải thưởng VIFOTECH</w:t>
            </w:r>
          </w:p>
        </w:tc>
        <w:tc>
          <w:tcPr>
            <w:tcW w:w="4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1522</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1890</w:t>
            </w:r>
          </w:p>
        </w:tc>
        <w:tc>
          <w:tcPr>
            <w:tcW w:w="48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81</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2665</w:t>
            </w:r>
          </w:p>
        </w:tc>
        <w:tc>
          <w:tcPr>
            <w:tcW w:w="55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1535</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751</w:t>
            </w:r>
          </w:p>
        </w:tc>
      </w:tr>
      <w:tr w:rsidR="00C002CC" w:rsidRPr="00DC7F17" w:rsidTr="00E7102B">
        <w:tc>
          <w:tcPr>
            <w:tcW w:w="1863" w:type="pct"/>
          </w:tcPr>
          <w:p w:rsidR="00C002CC" w:rsidRPr="00DC7F17" w:rsidRDefault="00C002CC" w:rsidP="00E7102B">
            <w:pPr>
              <w:pStyle w:val="khcnvntab"/>
              <w:rPr>
                <w:rFonts w:ascii="Times New Roman" w:hAnsi="Times New Roman"/>
              </w:rPr>
            </w:pPr>
            <w:r w:rsidRPr="00DC7F17">
              <w:rPr>
                <w:rFonts w:ascii="Times New Roman" w:hAnsi="Times New Roman"/>
              </w:rPr>
              <w:t>Trại hè sáng tạo</w:t>
            </w:r>
          </w:p>
        </w:tc>
        <w:tc>
          <w:tcPr>
            <w:tcW w:w="4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1732</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1677</w:t>
            </w:r>
          </w:p>
        </w:tc>
        <w:tc>
          <w:tcPr>
            <w:tcW w:w="48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222</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2524</w:t>
            </w:r>
          </w:p>
        </w:tc>
        <w:tc>
          <w:tcPr>
            <w:tcW w:w="55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1618</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689</w:t>
            </w:r>
          </w:p>
        </w:tc>
      </w:tr>
      <w:tr w:rsidR="00C002CC" w:rsidRPr="00DC7F17" w:rsidTr="00E7102B">
        <w:tc>
          <w:tcPr>
            <w:tcW w:w="1863" w:type="pct"/>
          </w:tcPr>
          <w:p w:rsidR="00C002CC" w:rsidRPr="00DC7F17" w:rsidRDefault="00C002CC" w:rsidP="00E7102B">
            <w:pPr>
              <w:pStyle w:val="khcnvntab"/>
              <w:rPr>
                <w:rFonts w:ascii="Times New Roman" w:hAnsi="Times New Roman"/>
              </w:rPr>
            </w:pPr>
            <w:r w:rsidRPr="00DC7F17">
              <w:rPr>
                <w:rFonts w:ascii="Times New Roman" w:hAnsi="Times New Roman"/>
              </w:rPr>
              <w:t>Tài liệu, phim, video clip về khoa học và công nghệ</w:t>
            </w:r>
          </w:p>
        </w:tc>
        <w:tc>
          <w:tcPr>
            <w:tcW w:w="4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2672</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766</w:t>
            </w:r>
          </w:p>
        </w:tc>
        <w:tc>
          <w:tcPr>
            <w:tcW w:w="48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432</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2422</w:t>
            </w:r>
          </w:p>
        </w:tc>
        <w:tc>
          <w:tcPr>
            <w:tcW w:w="55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2228</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377</w:t>
            </w:r>
          </w:p>
        </w:tc>
      </w:tr>
      <w:tr w:rsidR="00C002CC" w:rsidRPr="00DC7F17" w:rsidTr="00E7102B">
        <w:tc>
          <w:tcPr>
            <w:tcW w:w="1863" w:type="pct"/>
          </w:tcPr>
          <w:p w:rsidR="00C002CC" w:rsidRPr="00DC7F17" w:rsidRDefault="00C002CC" w:rsidP="00E7102B">
            <w:pPr>
              <w:pStyle w:val="khcnvntab"/>
              <w:rPr>
                <w:rFonts w:ascii="Times New Roman" w:hAnsi="Times New Roman"/>
              </w:rPr>
            </w:pPr>
            <w:r w:rsidRPr="00DC7F17">
              <w:rPr>
                <w:rFonts w:ascii="Times New Roman" w:hAnsi="Times New Roman"/>
              </w:rPr>
              <w:t>Chợ công nghệ và thiết bị (Techmart)</w:t>
            </w:r>
          </w:p>
        </w:tc>
        <w:tc>
          <w:tcPr>
            <w:tcW w:w="4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2226</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1200</w:t>
            </w:r>
          </w:p>
        </w:tc>
        <w:tc>
          <w:tcPr>
            <w:tcW w:w="48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595</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2253</w:t>
            </w:r>
          </w:p>
        </w:tc>
        <w:tc>
          <w:tcPr>
            <w:tcW w:w="55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1959</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548</w:t>
            </w:r>
          </w:p>
        </w:tc>
      </w:tr>
      <w:tr w:rsidR="00C002CC" w:rsidRPr="00DC7F17" w:rsidTr="00E7102B">
        <w:tc>
          <w:tcPr>
            <w:tcW w:w="1863" w:type="pct"/>
          </w:tcPr>
          <w:p w:rsidR="00C002CC" w:rsidRPr="00DC7F17" w:rsidRDefault="00C002CC" w:rsidP="00E7102B">
            <w:pPr>
              <w:pStyle w:val="khcnvntab"/>
              <w:rPr>
                <w:rFonts w:ascii="Times New Roman" w:hAnsi="Times New Roman"/>
              </w:rPr>
            </w:pPr>
            <w:r w:rsidRPr="00DC7F17">
              <w:rPr>
                <w:rFonts w:ascii="Times New Roman" w:hAnsi="Times New Roman"/>
              </w:rPr>
              <w:t>Chương trình Robocon, Sáng tạo Việt</w:t>
            </w:r>
          </w:p>
        </w:tc>
        <w:tc>
          <w:tcPr>
            <w:tcW w:w="4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2892</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541</w:t>
            </w:r>
          </w:p>
        </w:tc>
        <w:tc>
          <w:tcPr>
            <w:tcW w:w="48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128</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2740</w:t>
            </w:r>
          </w:p>
        </w:tc>
        <w:tc>
          <w:tcPr>
            <w:tcW w:w="55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2355</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309</w:t>
            </w:r>
          </w:p>
        </w:tc>
      </w:tr>
      <w:tr w:rsidR="00C002CC" w:rsidRPr="00DC7F17" w:rsidTr="00E7102B">
        <w:tc>
          <w:tcPr>
            <w:tcW w:w="1863" w:type="pct"/>
          </w:tcPr>
          <w:p w:rsidR="00C002CC" w:rsidRPr="00DC7F17" w:rsidRDefault="00C002CC" w:rsidP="00E7102B">
            <w:pPr>
              <w:pStyle w:val="khcnvntab"/>
              <w:rPr>
                <w:rFonts w:ascii="Times New Roman" w:hAnsi="Times New Roman"/>
                <w:highlight w:val="yellow"/>
              </w:rPr>
            </w:pPr>
            <w:r w:rsidRPr="00DC7F17">
              <w:rPr>
                <w:rFonts w:ascii="Times New Roman" w:hAnsi="Times New Roman"/>
              </w:rPr>
              <w:t>Khác</w:t>
            </w:r>
          </w:p>
        </w:tc>
        <w:tc>
          <w:tcPr>
            <w:tcW w:w="474"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110</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334</w:t>
            </w:r>
          </w:p>
        </w:tc>
        <w:tc>
          <w:tcPr>
            <w:tcW w:w="489"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18</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442</w:t>
            </w:r>
          </w:p>
        </w:tc>
        <w:tc>
          <w:tcPr>
            <w:tcW w:w="552"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143</w:t>
            </w:r>
          </w:p>
        </w:tc>
        <w:tc>
          <w:tcPr>
            <w:tcW w:w="541" w:type="pct"/>
            <w:vAlign w:val="center"/>
          </w:tcPr>
          <w:p w:rsidR="00C002CC" w:rsidRPr="00DC7F17" w:rsidRDefault="00C002CC" w:rsidP="00E7102B">
            <w:pPr>
              <w:pStyle w:val="khcnvntab"/>
              <w:jc w:val="center"/>
              <w:rPr>
                <w:rFonts w:ascii="Times New Roman" w:hAnsi="Times New Roman"/>
              </w:rPr>
            </w:pPr>
            <w:r w:rsidRPr="00DC7F17">
              <w:rPr>
                <w:rFonts w:ascii="Times New Roman" w:hAnsi="Times New Roman"/>
              </w:rPr>
              <w:t>228</w:t>
            </w:r>
          </w:p>
        </w:tc>
      </w:tr>
    </w:tbl>
    <w:p w:rsidR="00C002CC" w:rsidRPr="00DC7F17" w:rsidRDefault="00C002CC" w:rsidP="00C002CC">
      <w:pPr>
        <w:pStyle w:val="khcnvn"/>
        <w:spacing w:line="269" w:lineRule="auto"/>
      </w:pPr>
      <w:r w:rsidRPr="00DC7F17">
        <w:t>Đánh giá về nhận định cần tăng cường đầu tư cho KH&amp;CN có tới 87,73% số người được hỏi cho rằng cần tăng cường đầu tư cho KH&amp;CN, chỉ có 2% số người cho rằng không cần tăng cường đầu tư cho KH&amp;CN.</w:t>
      </w: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rPr>
        <w:t>Bảng 19</w:t>
      </w:r>
      <w:r w:rsidRPr="00DC7F17">
        <w:rPr>
          <w:rFonts w:ascii="Times New Roman" w:hAnsi="Times New Roman" w:cs="Times New Roman"/>
          <w:sz w:val="26"/>
          <w:szCs w:val="26"/>
        </w:rPr>
        <w:t>. Nhận định cần tăng cường đầu tư cho KH&amp;CN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2507"/>
        <w:gridCol w:w="2623"/>
      </w:tblGrid>
      <w:tr w:rsidR="00C002CC" w:rsidRPr="00DC7F17" w:rsidTr="00E7102B">
        <w:trPr>
          <w:jc w:val="center"/>
        </w:trPr>
        <w:tc>
          <w:tcPr>
            <w:tcW w:w="2170" w:type="pct"/>
          </w:tcPr>
          <w:p w:rsidR="00C002CC" w:rsidRPr="00DC7F17" w:rsidRDefault="00C002CC" w:rsidP="00E7102B">
            <w:pPr>
              <w:pStyle w:val="khcnvntab"/>
              <w:rPr>
                <w:rFonts w:ascii="Times New Roman" w:hAnsi="Times New Roman"/>
              </w:rPr>
            </w:pPr>
            <w:r w:rsidRPr="00DC7F17">
              <w:rPr>
                <w:rFonts w:ascii="Times New Roman" w:hAnsi="Times New Roman"/>
              </w:rPr>
              <w:t>Ý kiến</w:t>
            </w:r>
          </w:p>
        </w:tc>
        <w:tc>
          <w:tcPr>
            <w:tcW w:w="1383" w:type="pct"/>
          </w:tcPr>
          <w:p w:rsidR="00C002CC" w:rsidRPr="00DC7F17" w:rsidRDefault="00C002CC" w:rsidP="00E7102B">
            <w:pPr>
              <w:pStyle w:val="khcnvntab"/>
              <w:jc w:val="center"/>
              <w:rPr>
                <w:rFonts w:ascii="Times New Roman" w:hAnsi="Times New Roman"/>
              </w:rPr>
            </w:pPr>
            <w:r w:rsidRPr="00DC7F17">
              <w:rPr>
                <w:rFonts w:ascii="Times New Roman" w:hAnsi="Times New Roman"/>
              </w:rPr>
              <w:t>Số lượng</w:t>
            </w:r>
          </w:p>
        </w:tc>
        <w:tc>
          <w:tcPr>
            <w:tcW w:w="1447" w:type="pct"/>
          </w:tcPr>
          <w:p w:rsidR="00C002CC" w:rsidRPr="00DC7F17" w:rsidRDefault="00C002CC" w:rsidP="00E7102B">
            <w:pPr>
              <w:pStyle w:val="khcnvntab"/>
              <w:jc w:val="center"/>
              <w:rPr>
                <w:rFonts w:ascii="Times New Roman" w:hAnsi="Times New Roman"/>
              </w:rPr>
            </w:pPr>
            <w:r w:rsidRPr="00DC7F17">
              <w:rPr>
                <w:rFonts w:ascii="Times New Roman" w:hAnsi="Times New Roman"/>
              </w:rPr>
              <w:t>Tỷ lệ</w:t>
            </w:r>
          </w:p>
        </w:tc>
      </w:tr>
      <w:tr w:rsidR="00C002CC" w:rsidRPr="00DC7F17" w:rsidTr="00E7102B">
        <w:trPr>
          <w:jc w:val="center"/>
        </w:trPr>
        <w:tc>
          <w:tcPr>
            <w:tcW w:w="2170" w:type="pct"/>
          </w:tcPr>
          <w:p w:rsidR="00C002CC" w:rsidRPr="00DC7F17" w:rsidRDefault="00C002CC" w:rsidP="00E7102B">
            <w:pPr>
              <w:pStyle w:val="khcnvntab"/>
              <w:rPr>
                <w:rFonts w:ascii="Times New Roman" w:hAnsi="Times New Roman"/>
              </w:rPr>
            </w:pPr>
            <w:r w:rsidRPr="00DC7F17">
              <w:rPr>
                <w:rFonts w:ascii="Times New Roman" w:hAnsi="Times New Roman"/>
              </w:rPr>
              <w:lastRenderedPageBreak/>
              <w:t>Có</w:t>
            </w:r>
          </w:p>
        </w:tc>
        <w:tc>
          <w:tcPr>
            <w:tcW w:w="1383"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3,054</w:t>
            </w:r>
          </w:p>
        </w:tc>
        <w:tc>
          <w:tcPr>
            <w:tcW w:w="1447"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87,73</w:t>
            </w:r>
          </w:p>
        </w:tc>
      </w:tr>
      <w:tr w:rsidR="00C002CC" w:rsidRPr="00DC7F17" w:rsidTr="00E7102B">
        <w:trPr>
          <w:jc w:val="center"/>
        </w:trPr>
        <w:tc>
          <w:tcPr>
            <w:tcW w:w="2170" w:type="pct"/>
          </w:tcPr>
          <w:p w:rsidR="00C002CC" w:rsidRPr="00DC7F17" w:rsidRDefault="00C002CC" w:rsidP="00E7102B">
            <w:pPr>
              <w:pStyle w:val="khcnvntab"/>
              <w:rPr>
                <w:rFonts w:ascii="Times New Roman" w:hAnsi="Times New Roman"/>
              </w:rPr>
            </w:pPr>
            <w:r w:rsidRPr="00DC7F17">
              <w:rPr>
                <w:rFonts w:ascii="Times New Roman" w:hAnsi="Times New Roman"/>
              </w:rPr>
              <w:t xml:space="preserve">Không </w:t>
            </w:r>
          </w:p>
        </w:tc>
        <w:tc>
          <w:tcPr>
            <w:tcW w:w="1383"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70</w:t>
            </w:r>
          </w:p>
        </w:tc>
        <w:tc>
          <w:tcPr>
            <w:tcW w:w="1447"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2,01</w:t>
            </w:r>
          </w:p>
        </w:tc>
      </w:tr>
      <w:tr w:rsidR="00C002CC" w:rsidRPr="00DC7F17" w:rsidTr="00E7102B">
        <w:trPr>
          <w:jc w:val="center"/>
        </w:trPr>
        <w:tc>
          <w:tcPr>
            <w:tcW w:w="2170" w:type="pct"/>
          </w:tcPr>
          <w:p w:rsidR="00C002CC" w:rsidRPr="00DC7F17" w:rsidRDefault="00C002CC" w:rsidP="00E7102B">
            <w:pPr>
              <w:pStyle w:val="khcnvntab"/>
              <w:rPr>
                <w:rFonts w:ascii="Times New Roman" w:hAnsi="Times New Roman"/>
              </w:rPr>
            </w:pPr>
            <w:r w:rsidRPr="00DC7F17">
              <w:rPr>
                <w:rFonts w:ascii="Times New Roman" w:hAnsi="Times New Roman"/>
              </w:rPr>
              <w:t>Không rõ</w:t>
            </w:r>
          </w:p>
        </w:tc>
        <w:tc>
          <w:tcPr>
            <w:tcW w:w="1383"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357</w:t>
            </w:r>
          </w:p>
        </w:tc>
        <w:tc>
          <w:tcPr>
            <w:tcW w:w="1447"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10,26</w:t>
            </w:r>
          </w:p>
        </w:tc>
      </w:tr>
      <w:tr w:rsidR="00C002CC" w:rsidRPr="00DC7F17" w:rsidTr="00E7102B">
        <w:trPr>
          <w:jc w:val="center"/>
        </w:trPr>
        <w:tc>
          <w:tcPr>
            <w:tcW w:w="2170" w:type="pct"/>
          </w:tcPr>
          <w:p w:rsidR="00C002CC" w:rsidRPr="00DC7F17" w:rsidRDefault="00C002CC" w:rsidP="00E7102B">
            <w:pPr>
              <w:pStyle w:val="khcnvntab"/>
              <w:rPr>
                <w:rFonts w:ascii="Times New Roman" w:hAnsi="Times New Roman"/>
              </w:rPr>
            </w:pPr>
            <w:r w:rsidRPr="00DC7F17">
              <w:rPr>
                <w:rFonts w:ascii="Times New Roman" w:hAnsi="Times New Roman"/>
              </w:rPr>
              <w:t>Tổng số</w:t>
            </w:r>
          </w:p>
        </w:tc>
        <w:tc>
          <w:tcPr>
            <w:tcW w:w="1383"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3,481</w:t>
            </w:r>
          </w:p>
        </w:tc>
        <w:tc>
          <w:tcPr>
            <w:tcW w:w="1447"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100</w:t>
            </w:r>
          </w:p>
        </w:tc>
      </w:tr>
    </w:tbl>
    <w:p w:rsidR="00C002CC" w:rsidRPr="00DC7F17" w:rsidRDefault="00C002CC" w:rsidP="00C002CC">
      <w:pPr>
        <w:pStyle w:val="khcnvn"/>
      </w:pPr>
      <w:r w:rsidRPr="00DC7F17">
        <w:t xml:space="preserve">Đánh giá về tính hấp dẫn của việc làm trong lĩnh vực KH&amp;CN thì có </w:t>
      </w:r>
      <w:r w:rsidRPr="00DC7F17">
        <w:rPr>
          <w:lang w:val="en-US"/>
        </w:rPr>
        <w:t xml:space="preserve">tới hai phần ba số </w:t>
      </w:r>
      <w:r w:rsidRPr="00DC7F17">
        <w:t xml:space="preserve">người được hỏi cho rằng việc làm trong lĩnh vực KH&amp;CN khá hấp dẫn, </w:t>
      </w:r>
      <w:r w:rsidRPr="00DC7F17">
        <w:rPr>
          <w:lang w:val="en-US"/>
        </w:rPr>
        <w:t xml:space="preserve">chỉ có </w:t>
      </w:r>
      <w:r w:rsidRPr="00DC7F17">
        <w:t>11,11% số người cho là không hấp dẫn.</w:t>
      </w: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rPr>
        <w:t>Bảng 20</w:t>
      </w:r>
      <w:r w:rsidRPr="00DC7F17">
        <w:rPr>
          <w:rFonts w:ascii="Times New Roman" w:hAnsi="Times New Roman" w:cs="Times New Roman"/>
          <w:sz w:val="26"/>
          <w:szCs w:val="26"/>
        </w:rPr>
        <w:t>. Đánh giá về tính hấp dẫn của việc làm trong lĩnh vực KH&amp;CN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2507"/>
        <w:gridCol w:w="2623"/>
      </w:tblGrid>
      <w:tr w:rsidR="00C002CC" w:rsidRPr="00DC7F17" w:rsidTr="00E7102B">
        <w:trPr>
          <w:jc w:val="center"/>
        </w:trPr>
        <w:tc>
          <w:tcPr>
            <w:tcW w:w="2170" w:type="pct"/>
          </w:tcPr>
          <w:p w:rsidR="00C002CC" w:rsidRPr="00DC7F17" w:rsidRDefault="00C002CC" w:rsidP="00E7102B">
            <w:pPr>
              <w:pStyle w:val="khcnvntab"/>
              <w:rPr>
                <w:rFonts w:ascii="Times New Roman" w:hAnsi="Times New Roman"/>
              </w:rPr>
            </w:pPr>
            <w:r w:rsidRPr="00DC7F17">
              <w:rPr>
                <w:rFonts w:ascii="Times New Roman" w:hAnsi="Times New Roman"/>
              </w:rPr>
              <w:t>Ý kiến</w:t>
            </w:r>
          </w:p>
        </w:tc>
        <w:tc>
          <w:tcPr>
            <w:tcW w:w="1383" w:type="pct"/>
          </w:tcPr>
          <w:p w:rsidR="00C002CC" w:rsidRPr="00DC7F17" w:rsidRDefault="00C002CC" w:rsidP="00E7102B">
            <w:pPr>
              <w:pStyle w:val="khcnvntab"/>
              <w:jc w:val="center"/>
              <w:rPr>
                <w:rFonts w:ascii="Times New Roman" w:hAnsi="Times New Roman"/>
              </w:rPr>
            </w:pPr>
            <w:r w:rsidRPr="00DC7F17">
              <w:rPr>
                <w:rFonts w:ascii="Times New Roman" w:hAnsi="Times New Roman"/>
              </w:rPr>
              <w:t>Số lượng</w:t>
            </w:r>
          </w:p>
        </w:tc>
        <w:tc>
          <w:tcPr>
            <w:tcW w:w="1447" w:type="pct"/>
          </w:tcPr>
          <w:p w:rsidR="00C002CC" w:rsidRPr="00DC7F17" w:rsidRDefault="00C002CC" w:rsidP="00E7102B">
            <w:pPr>
              <w:pStyle w:val="khcnvntab"/>
              <w:jc w:val="center"/>
              <w:rPr>
                <w:rFonts w:ascii="Times New Roman" w:hAnsi="Times New Roman"/>
              </w:rPr>
            </w:pPr>
            <w:r w:rsidRPr="00DC7F17">
              <w:rPr>
                <w:rFonts w:ascii="Times New Roman" w:hAnsi="Times New Roman"/>
              </w:rPr>
              <w:t>Tỷ lệ</w:t>
            </w:r>
          </w:p>
        </w:tc>
      </w:tr>
      <w:tr w:rsidR="00C002CC" w:rsidRPr="00DC7F17" w:rsidTr="00E7102B">
        <w:trPr>
          <w:jc w:val="center"/>
        </w:trPr>
        <w:tc>
          <w:tcPr>
            <w:tcW w:w="2170" w:type="pct"/>
          </w:tcPr>
          <w:p w:rsidR="00C002CC" w:rsidRPr="00DC7F17" w:rsidRDefault="00C002CC" w:rsidP="00E7102B">
            <w:pPr>
              <w:pStyle w:val="khcnvntab"/>
              <w:rPr>
                <w:rFonts w:ascii="Times New Roman" w:hAnsi="Times New Roman"/>
              </w:rPr>
            </w:pPr>
            <w:r w:rsidRPr="00DC7F17">
              <w:rPr>
                <w:rFonts w:ascii="Times New Roman" w:hAnsi="Times New Roman"/>
              </w:rPr>
              <w:t>Có</w:t>
            </w:r>
          </w:p>
        </w:tc>
        <w:tc>
          <w:tcPr>
            <w:tcW w:w="1383"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2280</w:t>
            </w:r>
          </w:p>
        </w:tc>
        <w:tc>
          <w:tcPr>
            <w:tcW w:w="1447"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66,03</w:t>
            </w:r>
          </w:p>
        </w:tc>
      </w:tr>
      <w:tr w:rsidR="00C002CC" w:rsidRPr="00DC7F17" w:rsidTr="00E7102B">
        <w:trPr>
          <w:jc w:val="center"/>
        </w:trPr>
        <w:tc>
          <w:tcPr>
            <w:tcW w:w="2170" w:type="pct"/>
          </w:tcPr>
          <w:p w:rsidR="00C002CC" w:rsidRPr="00DC7F17" w:rsidRDefault="00C002CC" w:rsidP="00E7102B">
            <w:pPr>
              <w:pStyle w:val="khcnvntab"/>
              <w:rPr>
                <w:rFonts w:ascii="Times New Roman" w:hAnsi="Times New Roman"/>
              </w:rPr>
            </w:pPr>
            <w:r w:rsidRPr="00DC7F17">
              <w:rPr>
                <w:rFonts w:ascii="Times New Roman" w:hAnsi="Times New Roman"/>
              </w:rPr>
              <w:t xml:space="preserve">Không </w:t>
            </w:r>
          </w:p>
        </w:tc>
        <w:tc>
          <w:tcPr>
            <w:tcW w:w="1383"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387</w:t>
            </w:r>
          </w:p>
        </w:tc>
        <w:tc>
          <w:tcPr>
            <w:tcW w:w="1447"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11,21</w:t>
            </w:r>
          </w:p>
        </w:tc>
      </w:tr>
      <w:tr w:rsidR="00C002CC" w:rsidRPr="00DC7F17" w:rsidTr="00E7102B">
        <w:trPr>
          <w:jc w:val="center"/>
        </w:trPr>
        <w:tc>
          <w:tcPr>
            <w:tcW w:w="2170" w:type="pct"/>
          </w:tcPr>
          <w:p w:rsidR="00C002CC" w:rsidRPr="00DC7F17" w:rsidRDefault="00C002CC" w:rsidP="00E7102B">
            <w:pPr>
              <w:pStyle w:val="khcnvntab"/>
              <w:rPr>
                <w:rFonts w:ascii="Times New Roman" w:hAnsi="Times New Roman"/>
              </w:rPr>
            </w:pPr>
            <w:r w:rsidRPr="00DC7F17">
              <w:rPr>
                <w:rFonts w:ascii="Times New Roman" w:hAnsi="Times New Roman"/>
              </w:rPr>
              <w:t>Không rõ</w:t>
            </w:r>
          </w:p>
        </w:tc>
        <w:tc>
          <w:tcPr>
            <w:tcW w:w="1383"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786</w:t>
            </w:r>
          </w:p>
        </w:tc>
        <w:tc>
          <w:tcPr>
            <w:tcW w:w="1447"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22,76</w:t>
            </w:r>
          </w:p>
        </w:tc>
      </w:tr>
      <w:tr w:rsidR="00C002CC" w:rsidRPr="00DC7F17" w:rsidTr="00E7102B">
        <w:trPr>
          <w:jc w:val="center"/>
        </w:trPr>
        <w:tc>
          <w:tcPr>
            <w:tcW w:w="2170" w:type="pct"/>
          </w:tcPr>
          <w:p w:rsidR="00C002CC" w:rsidRPr="00DC7F17" w:rsidRDefault="00C002CC" w:rsidP="00E7102B">
            <w:pPr>
              <w:pStyle w:val="khcnvntab"/>
              <w:rPr>
                <w:rFonts w:ascii="Times New Roman" w:hAnsi="Times New Roman"/>
              </w:rPr>
            </w:pPr>
            <w:r w:rsidRPr="00DC7F17">
              <w:rPr>
                <w:rFonts w:ascii="Times New Roman" w:hAnsi="Times New Roman"/>
              </w:rPr>
              <w:t>Tổng số</w:t>
            </w:r>
          </w:p>
        </w:tc>
        <w:tc>
          <w:tcPr>
            <w:tcW w:w="1383"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3453</w:t>
            </w:r>
          </w:p>
        </w:tc>
        <w:tc>
          <w:tcPr>
            <w:tcW w:w="1447" w:type="pct"/>
            <w:vAlign w:val="bottom"/>
          </w:tcPr>
          <w:p w:rsidR="00C002CC" w:rsidRPr="00DC7F17" w:rsidRDefault="00C002CC" w:rsidP="00E7102B">
            <w:pPr>
              <w:pStyle w:val="khcnvntab"/>
              <w:jc w:val="center"/>
              <w:rPr>
                <w:rFonts w:ascii="Times New Roman" w:hAnsi="Times New Roman"/>
              </w:rPr>
            </w:pPr>
            <w:r w:rsidRPr="00DC7F17">
              <w:rPr>
                <w:rFonts w:ascii="Times New Roman" w:hAnsi="Times New Roman"/>
              </w:rPr>
              <w:t>100%</w:t>
            </w:r>
          </w:p>
        </w:tc>
      </w:tr>
    </w:tbl>
    <w:p w:rsidR="00C002CC" w:rsidRPr="00DC7F17" w:rsidRDefault="00C002CC" w:rsidP="00C002CC">
      <w:pPr>
        <w:jc w:val="center"/>
        <w:rPr>
          <w:noProof/>
          <w:sz w:val="26"/>
          <w:szCs w:val="26"/>
        </w:rPr>
      </w:pPr>
    </w:p>
    <w:p w:rsidR="00C002CC" w:rsidRPr="00DC7F17" w:rsidRDefault="00C002CC" w:rsidP="00C002CC">
      <w:pPr>
        <w:pStyle w:val="khcnvn"/>
      </w:pPr>
      <w:r w:rsidRPr="00DC7F17">
        <w:rPr>
          <w:noProof/>
          <w:szCs w:val="26"/>
        </w:rPr>
        <w:t xml:space="preserve">Về tính hấp dẫn của việc làm trong lĩnh vực KH&amp;CN, </w:t>
      </w:r>
      <w:r w:rsidRPr="00DC7F17">
        <w:rPr>
          <w:noProof/>
          <w:szCs w:val="26"/>
          <w:lang w:val="en-US"/>
        </w:rPr>
        <w:t xml:space="preserve">theo </w:t>
      </w:r>
      <w:r w:rsidRPr="00DC7F17">
        <w:t>kết quả điều tra thì phần lớn công chúng đều cho rằng các vấn đề KH&amp;CN rất khó; gần 50% người có câu trả lời cho rằng rất ít cơ hội việc làm trong lĩnh vực KH&amp;CN, không phải tất cả việc làm đều cần đến kiến thức KH&amp;CN và mức thu nhập trong lĩnh vực KH&amp;CN không hấp dẫn; có tới 54,53% người được hỏi đều đồng ý với ý kiến cho rằng công chúng tại Việt Nam thiếu nhận thức về KH&amp;CN. 48,12% số người đồng ý cho rằng mức thu nhập trong lĩnh vực KH&amp;CN không hấp dẫn, tỷ lệ này cao hơn tỷ lệ người “không đồng ý” và tỷ lệ người “không rõ”.</w:t>
      </w: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rPr>
        <w:t>Bảng 21</w:t>
      </w:r>
      <w:r w:rsidRPr="00DC7F17">
        <w:rPr>
          <w:rFonts w:ascii="Times New Roman" w:hAnsi="Times New Roman" w:cs="Times New Roman"/>
          <w:sz w:val="26"/>
          <w:szCs w:val="26"/>
        </w:rPr>
        <w:t>. Đánh giá về những vấn đề có liên quan tới cơ hội việc làm</w:t>
      </w:r>
      <w:r w:rsidRPr="00DC7F17">
        <w:rPr>
          <w:rFonts w:ascii="Times New Roman" w:hAnsi="Times New Roman" w:cs="Times New Roman"/>
          <w:sz w:val="26"/>
          <w:szCs w:val="26"/>
        </w:rPr>
        <w:br/>
        <w:t xml:space="preserve"> trong lĩnh vực KH&amp;CN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1008"/>
        <w:gridCol w:w="982"/>
        <w:gridCol w:w="981"/>
        <w:gridCol w:w="859"/>
        <w:gridCol w:w="981"/>
        <w:gridCol w:w="981"/>
      </w:tblGrid>
      <w:tr w:rsidR="00C002CC" w:rsidRPr="00DC7F17" w:rsidTr="00E7102B">
        <w:trPr>
          <w:jc w:val="center"/>
        </w:trPr>
        <w:tc>
          <w:tcPr>
            <w:tcW w:w="1805" w:type="pct"/>
            <w:vMerge w:val="restart"/>
            <w:vAlign w:val="center"/>
          </w:tcPr>
          <w:p w:rsidR="00C002CC" w:rsidRPr="00DC7F17" w:rsidRDefault="00C002CC" w:rsidP="00E7102B">
            <w:pPr>
              <w:pStyle w:val="khcnvntab"/>
              <w:rPr>
                <w:rFonts w:ascii="Times New Roman" w:hAnsi="Times New Roman"/>
              </w:rPr>
            </w:pPr>
            <w:r w:rsidRPr="00DC7F17">
              <w:rPr>
                <w:rFonts w:ascii="Times New Roman" w:hAnsi="Times New Roman"/>
              </w:rPr>
              <w:t>Ý kiến</w:t>
            </w:r>
          </w:p>
        </w:tc>
        <w:tc>
          <w:tcPr>
            <w:tcW w:w="1639" w:type="pct"/>
            <w:gridSpan w:val="3"/>
          </w:tcPr>
          <w:p w:rsidR="00C002CC" w:rsidRPr="00DC7F17" w:rsidRDefault="00C002CC" w:rsidP="00E7102B">
            <w:pPr>
              <w:pStyle w:val="khcnvntab"/>
              <w:rPr>
                <w:rFonts w:ascii="Times New Roman" w:hAnsi="Times New Roman"/>
              </w:rPr>
            </w:pPr>
            <w:r w:rsidRPr="00DC7F17">
              <w:rPr>
                <w:rFonts w:ascii="Times New Roman" w:hAnsi="Times New Roman"/>
              </w:rPr>
              <w:t>Số lượng</w:t>
            </w:r>
          </w:p>
        </w:tc>
        <w:tc>
          <w:tcPr>
            <w:tcW w:w="1556" w:type="pct"/>
            <w:gridSpan w:val="3"/>
          </w:tcPr>
          <w:p w:rsidR="00C002CC" w:rsidRPr="00DC7F17" w:rsidRDefault="00C002CC" w:rsidP="00E7102B">
            <w:pPr>
              <w:pStyle w:val="khcnvntab"/>
              <w:rPr>
                <w:rFonts w:ascii="Times New Roman" w:hAnsi="Times New Roman"/>
              </w:rPr>
            </w:pPr>
            <w:r w:rsidRPr="00DC7F17">
              <w:rPr>
                <w:rFonts w:ascii="Times New Roman" w:hAnsi="Times New Roman"/>
              </w:rPr>
              <w:t>Tỷ lệ (%)</w:t>
            </w:r>
          </w:p>
        </w:tc>
      </w:tr>
      <w:tr w:rsidR="00C002CC" w:rsidRPr="00DC7F17" w:rsidTr="00E7102B">
        <w:trPr>
          <w:jc w:val="center"/>
        </w:trPr>
        <w:tc>
          <w:tcPr>
            <w:tcW w:w="1805" w:type="pct"/>
            <w:vMerge/>
            <w:vAlign w:val="center"/>
          </w:tcPr>
          <w:p w:rsidR="00C002CC" w:rsidRPr="00DC7F17" w:rsidRDefault="00C002CC" w:rsidP="00E7102B">
            <w:pPr>
              <w:pStyle w:val="khcnvntab"/>
              <w:rPr>
                <w:rFonts w:ascii="Times New Roman" w:hAnsi="Times New Roman"/>
              </w:rPr>
            </w:pPr>
          </w:p>
        </w:tc>
        <w:tc>
          <w:tcPr>
            <w:tcW w:w="556" w:type="pct"/>
          </w:tcPr>
          <w:p w:rsidR="00C002CC" w:rsidRPr="00DC7F17" w:rsidRDefault="00C002CC" w:rsidP="00E7102B">
            <w:pPr>
              <w:pStyle w:val="khcnvntab"/>
              <w:rPr>
                <w:rFonts w:ascii="Times New Roman" w:hAnsi="Times New Roman"/>
              </w:rPr>
            </w:pPr>
            <w:r w:rsidRPr="00DC7F17">
              <w:rPr>
                <w:rFonts w:ascii="Times New Roman" w:hAnsi="Times New Roman"/>
              </w:rPr>
              <w:t>Đồng ý</w:t>
            </w:r>
          </w:p>
        </w:tc>
        <w:tc>
          <w:tcPr>
            <w:tcW w:w="542"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Không đồng ý</w:t>
            </w:r>
          </w:p>
        </w:tc>
        <w:tc>
          <w:tcPr>
            <w:tcW w:w="541"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Không rõ</w:t>
            </w:r>
          </w:p>
        </w:tc>
        <w:tc>
          <w:tcPr>
            <w:tcW w:w="474"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Đồng ý</w:t>
            </w:r>
          </w:p>
        </w:tc>
        <w:tc>
          <w:tcPr>
            <w:tcW w:w="541"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Không đồng ý</w:t>
            </w:r>
          </w:p>
        </w:tc>
        <w:tc>
          <w:tcPr>
            <w:tcW w:w="541"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Không rõ</w:t>
            </w:r>
          </w:p>
        </w:tc>
      </w:tr>
      <w:tr w:rsidR="00C002CC" w:rsidRPr="00DC7F17" w:rsidTr="00E7102B">
        <w:trPr>
          <w:jc w:val="center"/>
        </w:trPr>
        <w:tc>
          <w:tcPr>
            <w:tcW w:w="1805" w:type="pct"/>
          </w:tcPr>
          <w:p w:rsidR="00C002CC" w:rsidRPr="00DC7F17" w:rsidRDefault="00C002CC" w:rsidP="00E7102B">
            <w:pPr>
              <w:pStyle w:val="khcnvntab"/>
              <w:rPr>
                <w:rFonts w:ascii="Times New Roman" w:hAnsi="Times New Roman"/>
              </w:rPr>
            </w:pPr>
            <w:r w:rsidRPr="00DC7F17">
              <w:rPr>
                <w:rFonts w:ascii="Times New Roman" w:hAnsi="Times New Roman"/>
              </w:rPr>
              <w:t xml:space="preserve">Có ít cơ hội việc làm trong lĩnh vực KH&amp;CN </w:t>
            </w:r>
          </w:p>
        </w:tc>
        <w:tc>
          <w:tcPr>
            <w:tcW w:w="556"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1679</w:t>
            </w:r>
          </w:p>
        </w:tc>
        <w:tc>
          <w:tcPr>
            <w:tcW w:w="542"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1070</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763</w:t>
            </w:r>
          </w:p>
        </w:tc>
        <w:tc>
          <w:tcPr>
            <w:tcW w:w="474"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47,81</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30,47</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21,73</w:t>
            </w:r>
          </w:p>
        </w:tc>
      </w:tr>
      <w:tr w:rsidR="00C002CC" w:rsidRPr="00DC7F17" w:rsidTr="00E7102B">
        <w:trPr>
          <w:jc w:val="center"/>
        </w:trPr>
        <w:tc>
          <w:tcPr>
            <w:tcW w:w="1805" w:type="pct"/>
          </w:tcPr>
          <w:p w:rsidR="00C002CC" w:rsidRPr="00DC7F17" w:rsidRDefault="00C002CC" w:rsidP="00E7102B">
            <w:pPr>
              <w:pStyle w:val="khcnvntab"/>
              <w:rPr>
                <w:rFonts w:ascii="Times New Roman" w:hAnsi="Times New Roman"/>
              </w:rPr>
            </w:pPr>
            <w:r w:rsidRPr="00DC7F17">
              <w:rPr>
                <w:rFonts w:ascii="Times New Roman" w:hAnsi="Times New Roman"/>
              </w:rPr>
              <w:t xml:space="preserve">Không phải tất cả việc làm đều cần kiến thức KH&amp;CN </w:t>
            </w:r>
          </w:p>
        </w:tc>
        <w:tc>
          <w:tcPr>
            <w:tcW w:w="556"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1692</w:t>
            </w:r>
          </w:p>
        </w:tc>
        <w:tc>
          <w:tcPr>
            <w:tcW w:w="542"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1273</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556</w:t>
            </w:r>
          </w:p>
        </w:tc>
        <w:tc>
          <w:tcPr>
            <w:tcW w:w="474"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48,05</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36,15</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15,79</w:t>
            </w:r>
          </w:p>
        </w:tc>
      </w:tr>
      <w:tr w:rsidR="00C002CC" w:rsidRPr="00DC7F17" w:rsidTr="00E7102B">
        <w:trPr>
          <w:jc w:val="center"/>
        </w:trPr>
        <w:tc>
          <w:tcPr>
            <w:tcW w:w="1805" w:type="pct"/>
          </w:tcPr>
          <w:p w:rsidR="00C002CC" w:rsidRPr="00DC7F17" w:rsidRDefault="00C002CC" w:rsidP="00E7102B">
            <w:pPr>
              <w:pStyle w:val="khcnvntab"/>
              <w:rPr>
                <w:rFonts w:ascii="Times New Roman" w:hAnsi="Times New Roman"/>
              </w:rPr>
            </w:pPr>
            <w:r w:rsidRPr="00DC7F17">
              <w:rPr>
                <w:rFonts w:ascii="Times New Roman" w:hAnsi="Times New Roman"/>
              </w:rPr>
              <w:t xml:space="preserve">Công chúng tại Việt Nam thiếu nhận thức về KH&amp;CN </w:t>
            </w:r>
          </w:p>
        </w:tc>
        <w:tc>
          <w:tcPr>
            <w:tcW w:w="556"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1921</w:t>
            </w:r>
          </w:p>
        </w:tc>
        <w:tc>
          <w:tcPr>
            <w:tcW w:w="542"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892</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710</w:t>
            </w:r>
          </w:p>
        </w:tc>
        <w:tc>
          <w:tcPr>
            <w:tcW w:w="474"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54,53</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25,32</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20,15</w:t>
            </w:r>
          </w:p>
        </w:tc>
      </w:tr>
      <w:tr w:rsidR="00C002CC" w:rsidRPr="00DC7F17" w:rsidTr="00E7102B">
        <w:trPr>
          <w:jc w:val="center"/>
        </w:trPr>
        <w:tc>
          <w:tcPr>
            <w:tcW w:w="1805" w:type="pct"/>
          </w:tcPr>
          <w:p w:rsidR="00C002CC" w:rsidRPr="00DC7F17" w:rsidRDefault="00C002CC" w:rsidP="00E7102B">
            <w:pPr>
              <w:pStyle w:val="khcnvntab"/>
              <w:rPr>
                <w:rFonts w:ascii="Times New Roman" w:hAnsi="Times New Roman"/>
              </w:rPr>
            </w:pPr>
            <w:r w:rsidRPr="00DC7F17">
              <w:rPr>
                <w:rFonts w:ascii="Times New Roman" w:hAnsi="Times New Roman"/>
              </w:rPr>
              <w:t>Các vấn đề khoa học rất khó</w:t>
            </w:r>
          </w:p>
        </w:tc>
        <w:tc>
          <w:tcPr>
            <w:tcW w:w="556"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2136</w:t>
            </w:r>
          </w:p>
        </w:tc>
        <w:tc>
          <w:tcPr>
            <w:tcW w:w="542"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765</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620</w:t>
            </w:r>
          </w:p>
        </w:tc>
        <w:tc>
          <w:tcPr>
            <w:tcW w:w="474"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60,66</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21,73</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17,61</w:t>
            </w:r>
          </w:p>
        </w:tc>
      </w:tr>
      <w:tr w:rsidR="00C002CC" w:rsidRPr="00DC7F17" w:rsidTr="00E7102B">
        <w:trPr>
          <w:jc w:val="center"/>
        </w:trPr>
        <w:tc>
          <w:tcPr>
            <w:tcW w:w="1805" w:type="pct"/>
          </w:tcPr>
          <w:p w:rsidR="00C002CC" w:rsidRPr="00DC7F17" w:rsidRDefault="00C002CC" w:rsidP="00E7102B">
            <w:pPr>
              <w:pStyle w:val="khcnvntab"/>
              <w:rPr>
                <w:rFonts w:ascii="Times New Roman" w:hAnsi="Times New Roman"/>
              </w:rPr>
            </w:pPr>
            <w:r w:rsidRPr="00DC7F17">
              <w:rPr>
                <w:rFonts w:ascii="Times New Roman" w:hAnsi="Times New Roman"/>
              </w:rPr>
              <w:t>Việc tiếp cận trong vấn đề dạy học về khoa học là quá hàn lâm</w:t>
            </w:r>
          </w:p>
        </w:tc>
        <w:tc>
          <w:tcPr>
            <w:tcW w:w="556"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1533</w:t>
            </w:r>
          </w:p>
        </w:tc>
        <w:tc>
          <w:tcPr>
            <w:tcW w:w="542"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811</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1148</w:t>
            </w:r>
          </w:p>
        </w:tc>
        <w:tc>
          <w:tcPr>
            <w:tcW w:w="474"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43,90</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23,22</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32,88</w:t>
            </w:r>
          </w:p>
        </w:tc>
      </w:tr>
      <w:tr w:rsidR="00C002CC" w:rsidRPr="00DC7F17" w:rsidTr="00E7102B">
        <w:trPr>
          <w:jc w:val="center"/>
        </w:trPr>
        <w:tc>
          <w:tcPr>
            <w:tcW w:w="1805" w:type="pct"/>
          </w:tcPr>
          <w:p w:rsidR="00C002CC" w:rsidRPr="00DC7F17" w:rsidRDefault="00C002CC" w:rsidP="00E7102B">
            <w:pPr>
              <w:pStyle w:val="khcnvntab"/>
              <w:rPr>
                <w:rFonts w:ascii="Times New Roman" w:hAnsi="Times New Roman"/>
              </w:rPr>
            </w:pPr>
            <w:r w:rsidRPr="00DC7F17">
              <w:rPr>
                <w:rFonts w:ascii="Times New Roman" w:hAnsi="Times New Roman"/>
              </w:rPr>
              <w:t>Mức thu nhập trong lĩnh vực KH&amp;CN không hấp dẫn</w:t>
            </w:r>
          </w:p>
        </w:tc>
        <w:tc>
          <w:tcPr>
            <w:tcW w:w="556"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1679</w:t>
            </w:r>
          </w:p>
        </w:tc>
        <w:tc>
          <w:tcPr>
            <w:tcW w:w="542"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755</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1055</w:t>
            </w:r>
          </w:p>
        </w:tc>
        <w:tc>
          <w:tcPr>
            <w:tcW w:w="474"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48,12</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21,64</w:t>
            </w:r>
          </w:p>
        </w:tc>
        <w:tc>
          <w:tcPr>
            <w:tcW w:w="541"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30,24</w:t>
            </w:r>
          </w:p>
        </w:tc>
      </w:tr>
    </w:tbl>
    <w:p w:rsidR="00C002CC" w:rsidRPr="00DC7F17" w:rsidRDefault="00C002CC" w:rsidP="00C002CC">
      <w:pPr>
        <w:pStyle w:val="khcnvn"/>
      </w:pPr>
    </w:p>
    <w:p w:rsidR="00C002CC" w:rsidRPr="00DC7F17" w:rsidRDefault="00C002CC" w:rsidP="00C002CC">
      <w:pPr>
        <w:pStyle w:val="khcnvn"/>
        <w:spacing w:line="269" w:lineRule="auto"/>
      </w:pPr>
      <w:r w:rsidRPr="00DC7F17">
        <w:t xml:space="preserve">Đánh giá về mức độ phổ biến của chính sách, quyết định liên quan tới KH&amp;CN đối với các cá nhân trên cả nước thu được kết quả </w:t>
      </w:r>
      <w:r w:rsidRPr="00DC7F17">
        <w:rPr>
          <w:lang w:val="en-US"/>
        </w:rPr>
        <w:t>là</w:t>
      </w:r>
      <w:r w:rsidRPr="00DC7F17">
        <w:t>:</w:t>
      </w:r>
      <w:r w:rsidRPr="00DC7F17">
        <w:rPr>
          <w:lang w:val="en-US"/>
        </w:rPr>
        <w:t xml:space="preserve"> </w:t>
      </w:r>
      <w:r w:rsidRPr="00DC7F17">
        <w:t xml:space="preserve">Hơn 50% người có câu trả lời đều không biết đến “Nghị quyết số 20-NQ/TW của Hội nghị lần thứ 6 BCH T,Ư Đảng khóa </w:t>
      </w:r>
      <w:r w:rsidRPr="00DC7F17">
        <w:lastRenderedPageBreak/>
        <w:t>XI về phát triển KH&amp;CN phục vụ sự nghiệp công nghiệp hóa, hiện đại hóa trong điều kiện kinh tế thị trường định hướng xã hội chủ nghĩa và hội nhập quốc tế”. Có 47,59% số người có câu trả lời biết đến “Chiến lược phát triển KH&amp;CN giai đoạn 2011-2020”. 51,67%  số người có câu trả lời biết tới “Luật KH&amp;CN”. 48,26% số người có câu trả lời biết đến “</w:t>
      </w:r>
      <w:r w:rsidRPr="00DC7F17">
        <w:rPr>
          <w:lang w:val="nl-NL"/>
        </w:rPr>
        <w:t xml:space="preserve">Luật chuyển giao công nghệ”. </w:t>
      </w:r>
      <w:r w:rsidRPr="00DC7F17">
        <w:t>Riêng</w:t>
      </w:r>
      <w:r w:rsidRPr="00DC7F17">
        <w:rPr>
          <w:i/>
        </w:rPr>
        <w:t xml:space="preserve"> </w:t>
      </w:r>
      <w:r w:rsidRPr="00DC7F17">
        <w:t>“Luật sở hữu trí tuệ”</w:t>
      </w:r>
      <w:r w:rsidRPr="00DC7F17">
        <w:rPr>
          <w:i/>
        </w:rPr>
        <w:t xml:space="preserve"> </w:t>
      </w:r>
      <w:r w:rsidRPr="00DC7F17">
        <w:t>thì tỷ lệ người biết tới là cao nhất chiếm 66,12%</w:t>
      </w:r>
      <w:r w:rsidRPr="00DC7F17">
        <w:rPr>
          <w:lang w:val="en-US"/>
        </w:rPr>
        <w:t>.</w:t>
      </w:r>
      <w:r w:rsidRPr="00DC7F17">
        <w:t xml:space="preserve"> </w:t>
      </w:r>
    </w:p>
    <w:p w:rsidR="000B3B00" w:rsidRPr="00DC7F17" w:rsidRDefault="000B3B00" w:rsidP="00C002CC">
      <w:pPr>
        <w:pStyle w:val="khcnvn"/>
        <w:spacing w:line="269" w:lineRule="auto"/>
      </w:pPr>
    </w:p>
    <w:p w:rsidR="000B3B00" w:rsidRPr="00DC7F17" w:rsidRDefault="000B3B00" w:rsidP="00C002CC">
      <w:pPr>
        <w:pStyle w:val="khcnvn"/>
        <w:spacing w:line="269" w:lineRule="auto"/>
      </w:pPr>
    </w:p>
    <w:p w:rsidR="000B3B00" w:rsidRPr="00DC7F17" w:rsidRDefault="000B3B00" w:rsidP="00C002CC">
      <w:pPr>
        <w:pStyle w:val="khcnvn"/>
        <w:spacing w:line="269" w:lineRule="auto"/>
        <w:rPr>
          <w:lang w:val="nl-NL"/>
        </w:rPr>
      </w:pPr>
    </w:p>
    <w:p w:rsidR="00C002CC" w:rsidRPr="00DC7F17" w:rsidRDefault="00C002CC" w:rsidP="00C002CC">
      <w:pPr>
        <w:pStyle w:val="Bang2"/>
        <w:rPr>
          <w:rFonts w:ascii="Times New Roman" w:hAnsi="Times New Roman" w:cs="Times New Roman"/>
          <w:sz w:val="26"/>
          <w:szCs w:val="26"/>
        </w:rPr>
      </w:pPr>
      <w:r w:rsidRPr="00DC7F17">
        <w:rPr>
          <w:rFonts w:ascii="Times New Roman" w:hAnsi="Times New Roman" w:cs="Times New Roman"/>
          <w:b/>
          <w:i/>
          <w:sz w:val="26"/>
          <w:szCs w:val="26"/>
        </w:rPr>
        <w:t>Bảng 22</w:t>
      </w:r>
      <w:r w:rsidRPr="00DC7F17">
        <w:rPr>
          <w:rFonts w:ascii="Times New Roman" w:hAnsi="Times New Roman" w:cs="Times New Roman"/>
          <w:sz w:val="26"/>
          <w:szCs w:val="26"/>
        </w:rPr>
        <w:t xml:space="preserve">. Đánh giá về mức độ phổ biến của chính sách, quyết định </w:t>
      </w:r>
      <w:r w:rsidRPr="00DC7F17">
        <w:rPr>
          <w:rFonts w:ascii="Times New Roman" w:hAnsi="Times New Roman" w:cs="Times New Roman"/>
          <w:sz w:val="26"/>
          <w:szCs w:val="26"/>
        </w:rPr>
        <w:br/>
        <w:t>liên quan tới KH&amp;CN</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992"/>
        <w:gridCol w:w="955"/>
        <w:gridCol w:w="838"/>
        <w:gridCol w:w="955"/>
      </w:tblGrid>
      <w:tr w:rsidR="00C002CC" w:rsidRPr="00DC7F17" w:rsidTr="00E7102B">
        <w:trPr>
          <w:jc w:val="center"/>
        </w:trPr>
        <w:tc>
          <w:tcPr>
            <w:tcW w:w="2889" w:type="pct"/>
            <w:vMerge w:val="restart"/>
            <w:vAlign w:val="center"/>
          </w:tcPr>
          <w:p w:rsidR="00C002CC" w:rsidRPr="00DC7F17" w:rsidRDefault="00C002CC" w:rsidP="00E7102B">
            <w:pPr>
              <w:pStyle w:val="khcnvntab"/>
              <w:rPr>
                <w:rFonts w:ascii="Times New Roman" w:hAnsi="Times New Roman"/>
                <w:b/>
              </w:rPr>
            </w:pPr>
            <w:r w:rsidRPr="00DC7F17">
              <w:rPr>
                <w:rFonts w:ascii="Times New Roman" w:hAnsi="Times New Roman"/>
                <w:b/>
              </w:rPr>
              <w:t>Văn bản</w:t>
            </w:r>
          </w:p>
        </w:tc>
        <w:tc>
          <w:tcPr>
            <w:tcW w:w="1099" w:type="pct"/>
            <w:gridSpan w:val="2"/>
          </w:tcPr>
          <w:p w:rsidR="00C002CC" w:rsidRPr="00DC7F17" w:rsidRDefault="00C002CC" w:rsidP="00E7102B">
            <w:pPr>
              <w:pStyle w:val="khcnvntab"/>
              <w:rPr>
                <w:rFonts w:ascii="Times New Roman" w:hAnsi="Times New Roman"/>
                <w:b/>
              </w:rPr>
            </w:pPr>
            <w:r w:rsidRPr="00DC7F17">
              <w:rPr>
                <w:rFonts w:ascii="Times New Roman" w:hAnsi="Times New Roman"/>
                <w:b/>
              </w:rPr>
              <w:t>Số lượng</w:t>
            </w:r>
          </w:p>
        </w:tc>
        <w:tc>
          <w:tcPr>
            <w:tcW w:w="1012" w:type="pct"/>
            <w:gridSpan w:val="2"/>
            <w:vAlign w:val="center"/>
          </w:tcPr>
          <w:p w:rsidR="00C002CC" w:rsidRPr="00DC7F17" w:rsidRDefault="00C002CC" w:rsidP="00E7102B">
            <w:pPr>
              <w:pStyle w:val="khcnvntab"/>
              <w:rPr>
                <w:rFonts w:ascii="Times New Roman" w:hAnsi="Times New Roman"/>
                <w:b/>
              </w:rPr>
            </w:pPr>
            <w:r w:rsidRPr="00DC7F17">
              <w:rPr>
                <w:rFonts w:ascii="Times New Roman" w:hAnsi="Times New Roman"/>
                <w:b/>
              </w:rPr>
              <w:t>Tỷ lệ (%)</w:t>
            </w:r>
          </w:p>
        </w:tc>
      </w:tr>
      <w:tr w:rsidR="00C002CC" w:rsidRPr="00DC7F17" w:rsidTr="00E7102B">
        <w:trPr>
          <w:jc w:val="center"/>
        </w:trPr>
        <w:tc>
          <w:tcPr>
            <w:tcW w:w="2889" w:type="pct"/>
            <w:vMerge/>
            <w:vAlign w:val="center"/>
          </w:tcPr>
          <w:p w:rsidR="00C002CC" w:rsidRPr="00DC7F17" w:rsidRDefault="00C002CC" w:rsidP="00E7102B">
            <w:pPr>
              <w:pStyle w:val="khcnvntab"/>
              <w:rPr>
                <w:rFonts w:ascii="Times New Roman" w:hAnsi="Times New Roman"/>
              </w:rPr>
            </w:pPr>
          </w:p>
        </w:tc>
        <w:tc>
          <w:tcPr>
            <w:tcW w:w="560" w:type="pct"/>
          </w:tcPr>
          <w:p w:rsidR="00C002CC" w:rsidRPr="00DC7F17" w:rsidRDefault="00C002CC" w:rsidP="00E7102B">
            <w:pPr>
              <w:pStyle w:val="khcnvntab"/>
              <w:rPr>
                <w:rFonts w:ascii="Times New Roman" w:hAnsi="Times New Roman"/>
              </w:rPr>
            </w:pPr>
            <w:r w:rsidRPr="00DC7F17">
              <w:rPr>
                <w:rFonts w:ascii="Times New Roman" w:hAnsi="Times New Roman"/>
              </w:rPr>
              <w:t>Biết</w:t>
            </w:r>
          </w:p>
        </w:tc>
        <w:tc>
          <w:tcPr>
            <w:tcW w:w="539"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Không biết</w:t>
            </w:r>
          </w:p>
        </w:tc>
        <w:tc>
          <w:tcPr>
            <w:tcW w:w="473"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Biết</w:t>
            </w:r>
          </w:p>
        </w:tc>
        <w:tc>
          <w:tcPr>
            <w:tcW w:w="539" w:type="pct"/>
            <w:vAlign w:val="center"/>
          </w:tcPr>
          <w:p w:rsidR="00C002CC" w:rsidRPr="00DC7F17" w:rsidRDefault="00C002CC" w:rsidP="00E7102B">
            <w:pPr>
              <w:pStyle w:val="khcnvntab"/>
              <w:rPr>
                <w:rFonts w:ascii="Times New Roman" w:hAnsi="Times New Roman"/>
              </w:rPr>
            </w:pPr>
            <w:r w:rsidRPr="00DC7F17">
              <w:rPr>
                <w:rFonts w:ascii="Times New Roman" w:hAnsi="Times New Roman"/>
              </w:rPr>
              <w:t>Không biết</w:t>
            </w:r>
          </w:p>
        </w:tc>
      </w:tr>
      <w:tr w:rsidR="00C002CC" w:rsidRPr="00DC7F17" w:rsidTr="00E7102B">
        <w:trPr>
          <w:jc w:val="center"/>
        </w:trPr>
        <w:tc>
          <w:tcPr>
            <w:tcW w:w="2889" w:type="pct"/>
          </w:tcPr>
          <w:p w:rsidR="00C002CC" w:rsidRPr="00DC7F17" w:rsidRDefault="00C002CC" w:rsidP="00E7102B">
            <w:pPr>
              <w:pStyle w:val="khcnvntab"/>
              <w:rPr>
                <w:rFonts w:ascii="Times New Roman" w:hAnsi="Times New Roman"/>
                <w:lang w:val="en-US"/>
              </w:rPr>
            </w:pPr>
            <w:r w:rsidRPr="00DC7F17">
              <w:rPr>
                <w:rFonts w:ascii="Times New Roman" w:hAnsi="Times New Roman"/>
              </w:rPr>
              <w:t>Nghị quyết số 20-NQ/TW của Hội nghị lần thứ 6 BCH T,Ư Đảng khóa XI</w:t>
            </w:r>
            <w:r w:rsidRPr="00DC7F17">
              <w:rPr>
                <w:rFonts w:ascii="Times New Roman" w:hAnsi="Times New Roman"/>
                <w:lang w:val="en-US"/>
              </w:rPr>
              <w:t>…</w:t>
            </w:r>
          </w:p>
        </w:tc>
        <w:tc>
          <w:tcPr>
            <w:tcW w:w="560"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1624</w:t>
            </w:r>
          </w:p>
        </w:tc>
        <w:tc>
          <w:tcPr>
            <w:tcW w:w="539"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1888</w:t>
            </w:r>
          </w:p>
        </w:tc>
        <w:tc>
          <w:tcPr>
            <w:tcW w:w="473"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46,24</w:t>
            </w:r>
          </w:p>
        </w:tc>
        <w:tc>
          <w:tcPr>
            <w:tcW w:w="539"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53,76</w:t>
            </w:r>
          </w:p>
        </w:tc>
      </w:tr>
      <w:tr w:rsidR="00C002CC" w:rsidRPr="00DC7F17" w:rsidTr="00E7102B">
        <w:trPr>
          <w:jc w:val="center"/>
        </w:trPr>
        <w:tc>
          <w:tcPr>
            <w:tcW w:w="2889" w:type="pct"/>
          </w:tcPr>
          <w:p w:rsidR="00C002CC" w:rsidRPr="00DC7F17" w:rsidRDefault="00C002CC" w:rsidP="00E7102B">
            <w:pPr>
              <w:pStyle w:val="khcnvntab"/>
              <w:rPr>
                <w:rFonts w:ascii="Times New Roman" w:hAnsi="Times New Roman"/>
              </w:rPr>
            </w:pPr>
            <w:r w:rsidRPr="00DC7F17">
              <w:rPr>
                <w:rFonts w:ascii="Times New Roman" w:hAnsi="Times New Roman"/>
              </w:rPr>
              <w:t>Chiến lược phát triển KH&amp;CN giai đoạn 2011-2020</w:t>
            </w:r>
          </w:p>
        </w:tc>
        <w:tc>
          <w:tcPr>
            <w:tcW w:w="560"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1680</w:t>
            </w:r>
          </w:p>
        </w:tc>
        <w:tc>
          <w:tcPr>
            <w:tcW w:w="539"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1850</w:t>
            </w:r>
          </w:p>
        </w:tc>
        <w:tc>
          <w:tcPr>
            <w:tcW w:w="473"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47,59</w:t>
            </w:r>
          </w:p>
        </w:tc>
        <w:tc>
          <w:tcPr>
            <w:tcW w:w="539"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52,41</w:t>
            </w:r>
          </w:p>
        </w:tc>
      </w:tr>
      <w:tr w:rsidR="00C002CC" w:rsidRPr="00DC7F17" w:rsidTr="00E7102B">
        <w:trPr>
          <w:jc w:val="center"/>
        </w:trPr>
        <w:tc>
          <w:tcPr>
            <w:tcW w:w="2889" w:type="pct"/>
          </w:tcPr>
          <w:p w:rsidR="00C002CC" w:rsidRPr="00DC7F17" w:rsidRDefault="00C002CC" w:rsidP="00E7102B">
            <w:pPr>
              <w:pStyle w:val="khcnvntab"/>
              <w:rPr>
                <w:rFonts w:ascii="Times New Roman" w:hAnsi="Times New Roman"/>
              </w:rPr>
            </w:pPr>
            <w:r w:rsidRPr="00DC7F17">
              <w:rPr>
                <w:rFonts w:ascii="Times New Roman" w:hAnsi="Times New Roman"/>
              </w:rPr>
              <w:t xml:space="preserve">Luật </w:t>
            </w:r>
            <w:r w:rsidRPr="00DC7F17">
              <w:rPr>
                <w:rFonts w:ascii="Times New Roman" w:hAnsi="Times New Roman"/>
                <w:lang w:val="en-US"/>
              </w:rPr>
              <w:t>KH&amp;CN</w:t>
            </w:r>
            <w:r w:rsidRPr="00DC7F17">
              <w:rPr>
                <w:rFonts w:ascii="Times New Roman" w:hAnsi="Times New Roman"/>
              </w:rPr>
              <w:t xml:space="preserve"> </w:t>
            </w:r>
          </w:p>
        </w:tc>
        <w:tc>
          <w:tcPr>
            <w:tcW w:w="560"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1825</w:t>
            </w:r>
          </w:p>
        </w:tc>
        <w:tc>
          <w:tcPr>
            <w:tcW w:w="539"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1707</w:t>
            </w:r>
          </w:p>
        </w:tc>
        <w:tc>
          <w:tcPr>
            <w:tcW w:w="473"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51,67</w:t>
            </w:r>
          </w:p>
        </w:tc>
        <w:tc>
          <w:tcPr>
            <w:tcW w:w="539"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48,33</w:t>
            </w:r>
          </w:p>
        </w:tc>
      </w:tr>
      <w:tr w:rsidR="00C002CC" w:rsidRPr="00DC7F17" w:rsidTr="00E7102B">
        <w:trPr>
          <w:jc w:val="center"/>
        </w:trPr>
        <w:tc>
          <w:tcPr>
            <w:tcW w:w="2889" w:type="pct"/>
          </w:tcPr>
          <w:p w:rsidR="00C002CC" w:rsidRPr="00DC7F17" w:rsidRDefault="00C002CC" w:rsidP="00E7102B">
            <w:pPr>
              <w:pStyle w:val="khcnvntab"/>
              <w:rPr>
                <w:rFonts w:ascii="Times New Roman" w:hAnsi="Times New Roman"/>
              </w:rPr>
            </w:pPr>
            <w:r w:rsidRPr="00DC7F17">
              <w:rPr>
                <w:rFonts w:ascii="Times New Roman" w:hAnsi="Times New Roman"/>
              </w:rPr>
              <w:t>Luật chuyển giao công nghệ</w:t>
            </w:r>
          </w:p>
        </w:tc>
        <w:tc>
          <w:tcPr>
            <w:tcW w:w="560"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1702</w:t>
            </w:r>
          </w:p>
        </w:tc>
        <w:tc>
          <w:tcPr>
            <w:tcW w:w="539"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1825</w:t>
            </w:r>
          </w:p>
        </w:tc>
        <w:tc>
          <w:tcPr>
            <w:tcW w:w="473"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48,26</w:t>
            </w:r>
          </w:p>
        </w:tc>
        <w:tc>
          <w:tcPr>
            <w:tcW w:w="539"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51,74</w:t>
            </w:r>
          </w:p>
        </w:tc>
      </w:tr>
      <w:tr w:rsidR="00C002CC" w:rsidRPr="00DC7F17" w:rsidTr="00E7102B">
        <w:trPr>
          <w:jc w:val="center"/>
        </w:trPr>
        <w:tc>
          <w:tcPr>
            <w:tcW w:w="2889" w:type="pct"/>
          </w:tcPr>
          <w:p w:rsidR="00C002CC" w:rsidRPr="00DC7F17" w:rsidRDefault="00C002CC" w:rsidP="00E7102B">
            <w:pPr>
              <w:pStyle w:val="khcnvntab"/>
              <w:rPr>
                <w:rFonts w:ascii="Times New Roman" w:hAnsi="Times New Roman"/>
              </w:rPr>
            </w:pPr>
            <w:r w:rsidRPr="00DC7F17">
              <w:rPr>
                <w:rFonts w:ascii="Times New Roman" w:hAnsi="Times New Roman"/>
              </w:rPr>
              <w:t>Luật sở hữu trí tuệ</w:t>
            </w:r>
          </w:p>
        </w:tc>
        <w:tc>
          <w:tcPr>
            <w:tcW w:w="560"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2332</w:t>
            </w:r>
          </w:p>
        </w:tc>
        <w:tc>
          <w:tcPr>
            <w:tcW w:w="539"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1195</w:t>
            </w:r>
          </w:p>
        </w:tc>
        <w:tc>
          <w:tcPr>
            <w:tcW w:w="473"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66,12</w:t>
            </w:r>
          </w:p>
        </w:tc>
        <w:tc>
          <w:tcPr>
            <w:tcW w:w="539" w:type="pct"/>
          </w:tcPr>
          <w:p w:rsidR="00C002CC" w:rsidRPr="00DC7F17" w:rsidRDefault="00C002CC" w:rsidP="00E7102B">
            <w:pPr>
              <w:pStyle w:val="khcnvntab"/>
              <w:jc w:val="right"/>
              <w:rPr>
                <w:rFonts w:ascii="Times New Roman" w:hAnsi="Times New Roman"/>
              </w:rPr>
            </w:pPr>
            <w:r w:rsidRPr="00DC7F17">
              <w:rPr>
                <w:rFonts w:ascii="Times New Roman" w:hAnsi="Times New Roman"/>
              </w:rPr>
              <w:t>33,88</w:t>
            </w:r>
          </w:p>
        </w:tc>
      </w:tr>
    </w:tbl>
    <w:p w:rsidR="00C002CC" w:rsidRPr="00DC7F17" w:rsidRDefault="00C002CC" w:rsidP="00C002CC">
      <w:pPr>
        <w:jc w:val="both"/>
        <w:rPr>
          <w:sz w:val="26"/>
          <w:szCs w:val="26"/>
        </w:rPr>
      </w:pPr>
    </w:p>
    <w:p w:rsidR="00C002CC" w:rsidRPr="00DC7F17" w:rsidRDefault="00C002CC" w:rsidP="00C002CC">
      <w:pPr>
        <w:pStyle w:val="khcnvn"/>
        <w:rPr>
          <w:lang w:val="nl-NL"/>
        </w:rPr>
      </w:pPr>
      <w:r w:rsidRPr="00DC7F17">
        <w:t>Theo kết quả điều tra đánh giá vai trò của KH&amp;CN đối với sản xuất và đời sống thì tỷ lệ cao nhất chiếm gần 90% người có câu trả lời đều đồng ý với ý kiến “</w:t>
      </w:r>
      <w:r w:rsidRPr="00DC7F17">
        <w:rPr>
          <w:i/>
          <w:color w:val="000000"/>
          <w:lang w:val="nl-NL"/>
        </w:rPr>
        <w:t xml:space="preserve">KH&amp;CN cải thiện chất lượng cuộc sống của chúng ta” </w:t>
      </w:r>
      <w:r w:rsidRPr="00DC7F17">
        <w:rPr>
          <w:color w:val="000000"/>
          <w:lang w:val="nl-NL"/>
        </w:rPr>
        <w:t>và</w:t>
      </w:r>
      <w:r w:rsidRPr="00DC7F17">
        <w:rPr>
          <w:i/>
          <w:color w:val="000000"/>
          <w:lang w:val="nl-NL"/>
        </w:rPr>
        <w:t xml:space="preserve"> “Chúng ta cần có kiến thức về khoa học để cuộc sống hàng ngày của chúng ta tốt đẹp hơn”</w:t>
      </w:r>
      <w:r w:rsidRPr="00DC7F17">
        <w:rPr>
          <w:color w:val="000000"/>
          <w:lang w:val="nl-NL"/>
        </w:rPr>
        <w:t>. Tỷ lệ thấp nhất (dưới 35%) là câu trả lời đồng ý với ý kiến “</w:t>
      </w:r>
      <w:r w:rsidRPr="00DC7F17">
        <w:rPr>
          <w:i/>
          <w:color w:val="000000"/>
          <w:lang w:val="nl-NL"/>
        </w:rPr>
        <w:t xml:space="preserve">Sử dụng công nghệ tự động sẽ tăng cơ hội việc làm trong các nhà máy” và “Chúng ta phụ thuộc quá nhiều vào khoa học”. </w:t>
      </w:r>
      <w:r w:rsidRPr="00DC7F17">
        <w:rPr>
          <w:color w:val="000000"/>
          <w:lang w:val="nl-NL"/>
        </w:rPr>
        <w:t>Phần lớn các ý kiến còn lại trong phiếu điều tra đều nhận được tỷ lệ đồng ý khá cao, chiếm trên 70%.</w:t>
      </w:r>
    </w:p>
    <w:p w:rsidR="00C002CC" w:rsidRPr="00DC7F17" w:rsidRDefault="000B3B00" w:rsidP="00C002CC">
      <w:pPr>
        <w:pStyle w:val="Bang2"/>
        <w:rPr>
          <w:rFonts w:ascii="Times New Roman" w:hAnsi="Times New Roman" w:cs="Times New Roman"/>
          <w:sz w:val="26"/>
          <w:szCs w:val="26"/>
        </w:rPr>
      </w:pPr>
      <w:r w:rsidRPr="00DC7F17">
        <w:rPr>
          <w:rFonts w:ascii="Times New Roman" w:hAnsi="Times New Roman" w:cs="Times New Roman"/>
          <w:b/>
          <w:i/>
          <w:sz w:val="26"/>
          <w:szCs w:val="26"/>
          <w:lang w:val="nl-NL"/>
        </w:rPr>
        <w:t xml:space="preserve">Bảng </w:t>
      </w:r>
      <w:r w:rsidR="00C002CC" w:rsidRPr="00DC7F17">
        <w:rPr>
          <w:rFonts w:ascii="Times New Roman" w:hAnsi="Times New Roman" w:cs="Times New Roman"/>
          <w:b/>
          <w:i/>
          <w:sz w:val="26"/>
          <w:szCs w:val="26"/>
          <w:lang w:val="nl-NL"/>
        </w:rPr>
        <w:t>23</w:t>
      </w:r>
      <w:r w:rsidR="00C002CC" w:rsidRPr="00DC7F17">
        <w:rPr>
          <w:rFonts w:ascii="Times New Roman" w:hAnsi="Times New Roman" w:cs="Times New Roman"/>
          <w:sz w:val="26"/>
          <w:szCs w:val="26"/>
        </w:rPr>
        <w:t>. Đánh giá về vai trò của KH&amp;</w:t>
      </w:r>
      <w:r w:rsidRPr="00DC7F17">
        <w:rPr>
          <w:rFonts w:ascii="Times New Roman" w:hAnsi="Times New Roman" w:cs="Times New Roman"/>
          <w:sz w:val="26"/>
          <w:szCs w:val="26"/>
        </w:rPr>
        <w:t>CN đối với sản xuất và đời sống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872"/>
        <w:gridCol w:w="959"/>
        <w:gridCol w:w="959"/>
        <w:gridCol w:w="841"/>
        <w:gridCol w:w="959"/>
        <w:gridCol w:w="957"/>
      </w:tblGrid>
      <w:tr w:rsidR="00C002CC" w:rsidRPr="00DC7F17" w:rsidTr="00E7102B">
        <w:trPr>
          <w:jc w:val="center"/>
        </w:trPr>
        <w:tc>
          <w:tcPr>
            <w:tcW w:w="1940" w:type="pct"/>
            <w:vMerge w:val="restart"/>
            <w:vAlign w:val="center"/>
          </w:tcPr>
          <w:p w:rsidR="00C002CC" w:rsidRPr="00DC7F17" w:rsidRDefault="00C002CC" w:rsidP="00E7102B">
            <w:pPr>
              <w:pStyle w:val="khcnvntab"/>
              <w:spacing w:after="20"/>
              <w:jc w:val="center"/>
              <w:rPr>
                <w:rFonts w:ascii="Times New Roman" w:hAnsi="Times New Roman"/>
                <w:b/>
                <w:sz w:val="18"/>
                <w:szCs w:val="18"/>
              </w:rPr>
            </w:pPr>
            <w:r w:rsidRPr="00DC7F17">
              <w:rPr>
                <w:rFonts w:ascii="Times New Roman" w:hAnsi="Times New Roman"/>
                <w:b/>
                <w:sz w:val="18"/>
                <w:szCs w:val="18"/>
              </w:rPr>
              <w:t>Ý kiến</w:t>
            </w:r>
          </w:p>
        </w:tc>
        <w:tc>
          <w:tcPr>
            <w:tcW w:w="1538" w:type="pct"/>
            <w:gridSpan w:val="3"/>
            <w:vAlign w:val="center"/>
          </w:tcPr>
          <w:p w:rsidR="00C002CC" w:rsidRPr="00DC7F17" w:rsidRDefault="00C002CC" w:rsidP="00E7102B">
            <w:pPr>
              <w:pStyle w:val="khcnvntab"/>
              <w:spacing w:after="20"/>
              <w:jc w:val="center"/>
              <w:rPr>
                <w:rFonts w:ascii="Times New Roman" w:hAnsi="Times New Roman"/>
                <w:b/>
                <w:sz w:val="18"/>
                <w:szCs w:val="18"/>
              </w:rPr>
            </w:pPr>
            <w:r w:rsidRPr="00DC7F17">
              <w:rPr>
                <w:rFonts w:ascii="Times New Roman" w:hAnsi="Times New Roman"/>
                <w:b/>
                <w:sz w:val="18"/>
                <w:szCs w:val="18"/>
              </w:rPr>
              <w:t>Số lượng</w:t>
            </w:r>
          </w:p>
        </w:tc>
        <w:tc>
          <w:tcPr>
            <w:tcW w:w="1521" w:type="pct"/>
            <w:gridSpan w:val="3"/>
            <w:vAlign w:val="center"/>
          </w:tcPr>
          <w:p w:rsidR="00C002CC" w:rsidRPr="00DC7F17" w:rsidRDefault="00C002CC" w:rsidP="00E7102B">
            <w:pPr>
              <w:pStyle w:val="khcnvntab"/>
              <w:spacing w:after="20"/>
              <w:jc w:val="center"/>
              <w:rPr>
                <w:rFonts w:ascii="Times New Roman" w:hAnsi="Times New Roman"/>
                <w:b/>
                <w:sz w:val="18"/>
                <w:szCs w:val="18"/>
              </w:rPr>
            </w:pPr>
            <w:r w:rsidRPr="00DC7F17">
              <w:rPr>
                <w:rFonts w:ascii="Times New Roman" w:hAnsi="Times New Roman"/>
                <w:b/>
                <w:sz w:val="18"/>
                <w:szCs w:val="18"/>
              </w:rPr>
              <w:t>Tỷ lệ (%)</w:t>
            </w:r>
          </w:p>
        </w:tc>
      </w:tr>
      <w:tr w:rsidR="00C002CC" w:rsidRPr="00DC7F17" w:rsidTr="00E7102B">
        <w:trPr>
          <w:trHeight w:val="648"/>
          <w:jc w:val="center"/>
        </w:trPr>
        <w:tc>
          <w:tcPr>
            <w:tcW w:w="1940" w:type="pct"/>
            <w:vMerge/>
            <w:vAlign w:val="center"/>
          </w:tcPr>
          <w:p w:rsidR="00C002CC" w:rsidRPr="00DC7F17" w:rsidRDefault="00C002CC" w:rsidP="00E7102B">
            <w:pPr>
              <w:pStyle w:val="khcnvntab"/>
              <w:spacing w:after="20"/>
              <w:jc w:val="center"/>
              <w:rPr>
                <w:rFonts w:ascii="Times New Roman" w:hAnsi="Times New Roman"/>
                <w:sz w:val="18"/>
                <w:szCs w:val="18"/>
              </w:rPr>
            </w:pPr>
          </w:p>
        </w:tc>
        <w:tc>
          <w:tcPr>
            <w:tcW w:w="481" w:type="pct"/>
            <w:vAlign w:val="center"/>
          </w:tcPr>
          <w:p w:rsidR="00C002CC" w:rsidRPr="00DC7F17" w:rsidRDefault="00C002CC" w:rsidP="00E7102B">
            <w:pPr>
              <w:pStyle w:val="khcnvntab"/>
              <w:spacing w:before="0" w:after="20"/>
              <w:jc w:val="center"/>
              <w:rPr>
                <w:rFonts w:ascii="Times New Roman" w:hAnsi="Times New Roman"/>
                <w:sz w:val="18"/>
                <w:szCs w:val="18"/>
              </w:rPr>
            </w:pPr>
            <w:r w:rsidRPr="00DC7F17">
              <w:rPr>
                <w:rFonts w:ascii="Times New Roman" w:hAnsi="Times New Roman"/>
                <w:sz w:val="18"/>
                <w:szCs w:val="18"/>
              </w:rPr>
              <w:t>Đồng ý</w:t>
            </w:r>
          </w:p>
        </w:tc>
        <w:tc>
          <w:tcPr>
            <w:tcW w:w="529" w:type="pct"/>
            <w:vAlign w:val="center"/>
          </w:tcPr>
          <w:p w:rsidR="00C002CC" w:rsidRPr="00DC7F17" w:rsidRDefault="00C002CC" w:rsidP="00E7102B">
            <w:pPr>
              <w:pStyle w:val="khcnvntab"/>
              <w:spacing w:before="0" w:after="20"/>
              <w:jc w:val="center"/>
              <w:rPr>
                <w:rFonts w:ascii="Times New Roman" w:hAnsi="Times New Roman"/>
                <w:sz w:val="18"/>
                <w:szCs w:val="18"/>
              </w:rPr>
            </w:pPr>
            <w:r w:rsidRPr="00DC7F17">
              <w:rPr>
                <w:rFonts w:ascii="Times New Roman" w:hAnsi="Times New Roman"/>
                <w:sz w:val="18"/>
                <w:szCs w:val="18"/>
              </w:rPr>
              <w:t>Không đồng ý</w:t>
            </w:r>
          </w:p>
        </w:tc>
        <w:tc>
          <w:tcPr>
            <w:tcW w:w="529" w:type="pct"/>
            <w:vAlign w:val="center"/>
          </w:tcPr>
          <w:p w:rsidR="00C002CC" w:rsidRPr="00DC7F17" w:rsidRDefault="00C002CC" w:rsidP="00E7102B">
            <w:pPr>
              <w:pStyle w:val="khcnvntab"/>
              <w:spacing w:before="0" w:after="20"/>
              <w:jc w:val="center"/>
              <w:rPr>
                <w:rFonts w:ascii="Times New Roman" w:hAnsi="Times New Roman"/>
                <w:sz w:val="18"/>
                <w:szCs w:val="18"/>
              </w:rPr>
            </w:pPr>
            <w:r w:rsidRPr="00DC7F17">
              <w:rPr>
                <w:rFonts w:ascii="Times New Roman" w:hAnsi="Times New Roman"/>
                <w:sz w:val="18"/>
                <w:szCs w:val="18"/>
              </w:rPr>
              <w:t>Không rõ</w:t>
            </w:r>
          </w:p>
        </w:tc>
        <w:tc>
          <w:tcPr>
            <w:tcW w:w="464" w:type="pct"/>
            <w:vAlign w:val="center"/>
          </w:tcPr>
          <w:p w:rsidR="00C002CC" w:rsidRPr="00DC7F17" w:rsidRDefault="00C002CC" w:rsidP="00E7102B">
            <w:pPr>
              <w:pStyle w:val="khcnvntab"/>
              <w:spacing w:before="0" w:after="20"/>
              <w:jc w:val="center"/>
              <w:rPr>
                <w:rFonts w:ascii="Times New Roman" w:hAnsi="Times New Roman"/>
                <w:sz w:val="18"/>
                <w:szCs w:val="18"/>
              </w:rPr>
            </w:pPr>
            <w:r w:rsidRPr="00DC7F17">
              <w:rPr>
                <w:rFonts w:ascii="Times New Roman" w:hAnsi="Times New Roman"/>
                <w:sz w:val="18"/>
                <w:szCs w:val="18"/>
              </w:rPr>
              <w:t>Đồng ý</w:t>
            </w:r>
          </w:p>
        </w:tc>
        <w:tc>
          <w:tcPr>
            <w:tcW w:w="529" w:type="pct"/>
            <w:vAlign w:val="center"/>
          </w:tcPr>
          <w:p w:rsidR="00C002CC" w:rsidRPr="00DC7F17" w:rsidRDefault="00C002CC" w:rsidP="00E7102B">
            <w:pPr>
              <w:pStyle w:val="khcnvntab"/>
              <w:spacing w:before="0" w:after="20"/>
              <w:jc w:val="center"/>
              <w:rPr>
                <w:rFonts w:ascii="Times New Roman" w:hAnsi="Times New Roman"/>
                <w:sz w:val="18"/>
                <w:szCs w:val="18"/>
              </w:rPr>
            </w:pPr>
            <w:r w:rsidRPr="00DC7F17">
              <w:rPr>
                <w:rFonts w:ascii="Times New Roman" w:hAnsi="Times New Roman"/>
                <w:sz w:val="18"/>
                <w:szCs w:val="18"/>
              </w:rPr>
              <w:t>Không đồng ý</w:t>
            </w:r>
          </w:p>
        </w:tc>
        <w:tc>
          <w:tcPr>
            <w:tcW w:w="529" w:type="pct"/>
            <w:vAlign w:val="center"/>
          </w:tcPr>
          <w:p w:rsidR="00C002CC" w:rsidRPr="00DC7F17" w:rsidRDefault="00C002CC" w:rsidP="00E7102B">
            <w:pPr>
              <w:pStyle w:val="khcnvntab"/>
              <w:spacing w:before="0" w:after="20"/>
              <w:jc w:val="center"/>
              <w:rPr>
                <w:rFonts w:ascii="Times New Roman" w:hAnsi="Times New Roman"/>
                <w:sz w:val="18"/>
                <w:szCs w:val="18"/>
              </w:rPr>
            </w:pPr>
            <w:r w:rsidRPr="00DC7F17">
              <w:rPr>
                <w:rFonts w:ascii="Times New Roman" w:hAnsi="Times New Roman"/>
                <w:sz w:val="18"/>
                <w:szCs w:val="18"/>
              </w:rPr>
              <w:t>Không rõ</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KH&amp;CN cải thiện chất lượng cuộc sống của chúng ta</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3117</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82</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342</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88,03</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2,32</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9,66</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Chất lượng giáo dục khoa học ở trường chưa đạt yêu cầu</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2557</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362</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620</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72,25</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10,23</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17,52</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Sử dụng công nghệ tự động sẽ tăng cơ hội việc làm trong các nhà máy</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1216</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1525</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781</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34,53</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43,30</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22,17</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 xml:space="preserve">Chúng ta phụ thuộc quá nhiều vào khoa học </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1041</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1580</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886</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29,68</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45,05</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25,26</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Nghiên cứu khoa học làm tăng kiến thức mặc dù nó không mang lại lợi ích ngay lập tức</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2524</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325</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665</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71,83</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9,25</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18,92</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Mặc dù nghiên cứu trên động vật có thể đau đớn đối với chúng, nhưng cần phải được tiến hành vì lợi ích con người</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2391</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380</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748</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67,95</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10,80</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21,26</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 xml:space="preserve">Chính phủ cần cung cấp kinh phí nhiều hơn </w:t>
            </w:r>
            <w:r w:rsidRPr="00DC7F17">
              <w:rPr>
                <w:rFonts w:ascii="Times New Roman" w:hAnsi="Times New Roman"/>
                <w:sz w:val="18"/>
                <w:szCs w:val="18"/>
              </w:rPr>
              <w:lastRenderedPageBreak/>
              <w:t xml:space="preserve">nữa cho nghiên cứu KH&amp;CN </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lastRenderedPageBreak/>
              <w:t>2705</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161</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643</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77,09</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4,59</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18,32</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lastRenderedPageBreak/>
              <w:t xml:space="preserve">Doanh nghiệp cần chi nhiều hơn nữa cho nghiên cứu KH&amp;CN </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2313</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121</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572</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76,95</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4,03</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19,03</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Chúng ta cần có kiến thức về khoa học để cuộc sống hàng ngày của chúng ta tốt đẹp hơn</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2812</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193</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501</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80,21</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5,50</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14,29</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Khoa học làm cho lối sống của chúng ta thay đổi quá nhanh</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2036</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728</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753</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57,89</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20,70</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21,41</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Các nhà khoa học đang nỗ lực làm cho cuộc sống của chúng ta thoải mái hơn</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2529</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243</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740</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72,01</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6,92</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21,07</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 xml:space="preserve">Công việc hàng ngày của chúng ta sẽ hiệu quả hơn khi áp dụng KH&amp;CN </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2902</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130</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485</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82,51</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3,70</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13,79</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 xml:space="preserve">Những khám phá mới sẽ giúp chúng ta giải quyết những tác động tiêu cực của KH&amp;CN </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2358</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224</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931</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67,12</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6,38</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26,50</w:t>
            </w:r>
          </w:p>
        </w:tc>
      </w:tr>
      <w:tr w:rsidR="00C002CC" w:rsidRPr="00DC7F17" w:rsidTr="00E7102B">
        <w:trPr>
          <w:jc w:val="center"/>
        </w:trPr>
        <w:tc>
          <w:tcPr>
            <w:tcW w:w="1940" w:type="pct"/>
          </w:tcPr>
          <w:p w:rsidR="00C002CC" w:rsidRPr="00DC7F17" w:rsidRDefault="00C002CC" w:rsidP="00E7102B">
            <w:pPr>
              <w:pStyle w:val="khcnvntab"/>
              <w:spacing w:after="20"/>
              <w:rPr>
                <w:rFonts w:ascii="Times New Roman" w:hAnsi="Times New Roman"/>
                <w:sz w:val="18"/>
                <w:szCs w:val="18"/>
              </w:rPr>
            </w:pPr>
            <w:r w:rsidRPr="00DC7F17">
              <w:rPr>
                <w:rFonts w:ascii="Times New Roman" w:hAnsi="Times New Roman"/>
                <w:sz w:val="18"/>
                <w:szCs w:val="18"/>
              </w:rPr>
              <w:t>KH&amp;CN rất quan trọng đối với sự phát triển của đất nước</w:t>
            </w:r>
          </w:p>
        </w:tc>
        <w:tc>
          <w:tcPr>
            <w:tcW w:w="481"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3050</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61</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359</w:t>
            </w:r>
          </w:p>
        </w:tc>
        <w:tc>
          <w:tcPr>
            <w:tcW w:w="464"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87,90</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1,76</w:t>
            </w:r>
          </w:p>
        </w:tc>
        <w:tc>
          <w:tcPr>
            <w:tcW w:w="529" w:type="pct"/>
          </w:tcPr>
          <w:p w:rsidR="00C002CC" w:rsidRPr="00DC7F17" w:rsidRDefault="00C002CC" w:rsidP="00E7102B">
            <w:pPr>
              <w:pStyle w:val="khcnvntab"/>
              <w:spacing w:after="20"/>
              <w:jc w:val="right"/>
              <w:rPr>
                <w:rFonts w:ascii="Times New Roman" w:hAnsi="Times New Roman"/>
                <w:sz w:val="18"/>
                <w:szCs w:val="18"/>
              </w:rPr>
            </w:pPr>
            <w:r w:rsidRPr="00DC7F17">
              <w:rPr>
                <w:rFonts w:ascii="Times New Roman" w:hAnsi="Times New Roman"/>
                <w:sz w:val="18"/>
                <w:szCs w:val="18"/>
              </w:rPr>
              <w:t>10,35</w:t>
            </w:r>
          </w:p>
        </w:tc>
      </w:tr>
    </w:tbl>
    <w:p w:rsidR="00C002CC" w:rsidRPr="00DC7F17" w:rsidRDefault="00C002CC" w:rsidP="00C002CC">
      <w:pPr>
        <w:pStyle w:val="khcnvn"/>
        <w:rPr>
          <w:lang w:val="en-US"/>
        </w:rPr>
      </w:pPr>
    </w:p>
    <w:p w:rsidR="00C002CC" w:rsidRPr="00DC7F17" w:rsidRDefault="00C002CC" w:rsidP="00C002CC">
      <w:pPr>
        <w:pStyle w:val="khcnvn"/>
      </w:pPr>
      <w:r w:rsidRPr="00DC7F17">
        <w:t xml:space="preserve">Trong thập kỷ vừa qua, Việt Nam đã </w:t>
      </w:r>
      <w:r w:rsidRPr="00DC7F17">
        <w:rPr>
          <w:lang w:val="en-US"/>
        </w:rPr>
        <w:t>dành nhiều nỗ lực</w:t>
      </w:r>
      <w:r w:rsidRPr="00DC7F17">
        <w:t xml:space="preserve"> để nâng cao năng lực NC&amp;PT và cơ sở hạ tầng KH&amp;CN, </w:t>
      </w:r>
      <w:r w:rsidRPr="00DC7F17">
        <w:rPr>
          <w:lang w:val="en-US"/>
        </w:rPr>
        <w:t>đồng thời</w:t>
      </w:r>
      <w:r w:rsidRPr="00DC7F17">
        <w:t xml:space="preserve"> tăng cường hiểu biết và sự quan tâm của công chúng đến KH&amp;CN.</w:t>
      </w:r>
      <w:r w:rsidRPr="00DC7F17">
        <w:rPr>
          <w:lang w:val="en-US"/>
        </w:rPr>
        <w:t xml:space="preserve"> </w:t>
      </w:r>
      <w:r w:rsidRPr="00DC7F17">
        <w:t xml:space="preserve"> </w:t>
      </w:r>
    </w:p>
    <w:p w:rsidR="00C002CC" w:rsidRPr="00DC7F17" w:rsidRDefault="00C002CC" w:rsidP="00C002CC">
      <w:pPr>
        <w:pStyle w:val="khcnvn"/>
      </w:pPr>
      <w:r w:rsidRPr="00DC7F17">
        <w:t>Để trở thành một quốc gia phát triển được thúc đẩy bởi một nền kinh tế dựa trên tri thức, một tỷ lệ phần trăm của các công dân của mình sẽ phải làm việc trong các lĩnh vực liên quan đến KH&amp;CN. Điều này hàm ý rằng một bộ phận lớn công chúng nhận ra và đánh giá cao tầm quan trọng của KH&amp;CN đối với sự tiến bộ của xã hội và lựa chọn để theo đuổi sự nghiệp.</w:t>
      </w:r>
    </w:p>
    <w:p w:rsidR="00C002CC" w:rsidRPr="00DC7F17" w:rsidRDefault="00C002CC" w:rsidP="00C002CC">
      <w:pPr>
        <w:pStyle w:val="khcnvn"/>
      </w:pPr>
      <w:r w:rsidRPr="00DC7F17">
        <w:t>Nói cách khác, các thành viên của xã hội chúng ta cần phải có thái độ tích cực đối với KH&amp;CN. Cuối cùng, chúng ta cũng cần phải xác định vị trí của mình về nhận thức của công chúng và sự hiểu biết, quan tâm và thái độ đối với KH&amp;CN so với các nước phát triển khác trước khi chúng ta có thể coi mình là một quốc gia phát triển đầy đủ.</w:t>
      </w:r>
    </w:p>
    <w:p w:rsidR="002B020A" w:rsidRPr="00DC7F17" w:rsidRDefault="002B020A"/>
    <w:sectPr w:rsidR="002B020A" w:rsidRPr="00DC7F17" w:rsidSect="00175515">
      <w:type w:val="continuous"/>
      <w:pgSz w:w="11907" w:h="16840" w:code="9"/>
      <w:pgMar w:top="1134" w:right="1134" w:bottom="1134" w:left="1701" w:header="697" w:footer="90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7" w:usb1="00000000" w:usb2="00000000" w:usb3="00000000" w:csb0="00000013" w:csb1="00000000"/>
  </w:font>
  <w:font w:name="DengXian">
    <w:altName w:val="等线"/>
    <w:panose1 w:val="02010600030101010101"/>
    <w:charset w:val="86"/>
    <w:family w:val="modern"/>
    <w:pitch w:val="fixed"/>
    <w:sig w:usb0="00000001" w:usb1="080E0000" w:usb2="00000010" w:usb3="00000000" w:csb0="00040000" w:csb1="00000000"/>
  </w:font>
  <w:font w:name="UTM Avo">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UTM Alexander">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VnCentury Schoolbook">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charset w:val="00"/>
    <w:family w:val="swiss"/>
    <w:pitch w:val="variable"/>
    <w:sig w:usb0="00000007" w:usb1="0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0421"/>
    <w:multiLevelType w:val="hybridMultilevel"/>
    <w:tmpl w:val="122A27BE"/>
    <w:lvl w:ilvl="0" w:tplc="0A3C183A">
      <w:numFmt w:val="bullet"/>
      <w:pStyle w:val="KHCNnghieng"/>
      <w:lvlText w:val=""/>
      <w:lvlJc w:val="left"/>
      <w:pPr>
        <w:ind w:left="814" w:hanging="360"/>
      </w:pPr>
      <w:rPr>
        <w:rFonts w:ascii="Symbol" w:eastAsia="Times New Roman" w:hAnsi="Symbol"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15:restartNumberingAfterBreak="0">
    <w:nsid w:val="39E264AE"/>
    <w:multiLevelType w:val="hybridMultilevel"/>
    <w:tmpl w:val="29AE5C6C"/>
    <w:lvl w:ilvl="0" w:tplc="FFFFFFFF">
      <w:start w:val="1"/>
      <w:numFmt w:val="decimal"/>
      <w:pStyle w:val="n-chuong1"/>
      <w:lvlText w:val="%1."/>
      <w:lvlJc w:val="left"/>
      <w:pPr>
        <w:tabs>
          <w:tab w:val="num" w:pos="720"/>
        </w:tabs>
        <w:ind w:left="720" w:hanging="49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7C"/>
    <w:rsid w:val="00025BE7"/>
    <w:rsid w:val="000B3B00"/>
    <w:rsid w:val="00175515"/>
    <w:rsid w:val="001F2331"/>
    <w:rsid w:val="002B020A"/>
    <w:rsid w:val="003C7A3C"/>
    <w:rsid w:val="00500D32"/>
    <w:rsid w:val="005B281A"/>
    <w:rsid w:val="006A627F"/>
    <w:rsid w:val="006B448F"/>
    <w:rsid w:val="006E4658"/>
    <w:rsid w:val="007449AD"/>
    <w:rsid w:val="00AA387C"/>
    <w:rsid w:val="00C002CC"/>
    <w:rsid w:val="00DC7F17"/>
    <w:rsid w:val="00FC3A19"/>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9E83EA"/>
  <w15:chartTrackingRefBased/>
  <w15:docId w15:val="{F481C535-40DE-48F2-A749-7542C62C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02CC"/>
    <w:pPr>
      <w:keepNext/>
      <w:spacing w:before="240" w:after="240"/>
      <w:jc w:val="center"/>
      <w:outlineLvl w:val="0"/>
    </w:pPr>
    <w:rPr>
      <w:rFonts w:ascii="Arial" w:hAnsi="Arial"/>
      <w:b/>
      <w:bCs/>
      <w:kern w:val="28"/>
      <w:lang w:val="x-none" w:eastAsia="x-none"/>
    </w:rPr>
  </w:style>
  <w:style w:type="paragraph" w:styleId="Heading2">
    <w:name w:val="heading 2"/>
    <w:basedOn w:val="Normal"/>
    <w:next w:val="Normal"/>
    <w:link w:val="Heading2Char"/>
    <w:qFormat/>
    <w:rsid w:val="00C002CC"/>
    <w:pPr>
      <w:keepNext/>
      <w:spacing w:before="240" w:after="120"/>
      <w:ind w:left="284" w:hanging="284"/>
      <w:outlineLvl w:val="1"/>
    </w:pPr>
    <w:rPr>
      <w:rFonts w:ascii="Arial" w:hAnsi="Arial"/>
      <w:b/>
      <w:bCs/>
      <w:i/>
      <w:iCs/>
      <w:lang w:val="x-none" w:eastAsia="x-none"/>
    </w:rPr>
  </w:style>
  <w:style w:type="paragraph" w:styleId="Heading3">
    <w:name w:val="heading 3"/>
    <w:basedOn w:val="Normal"/>
    <w:next w:val="Normal"/>
    <w:link w:val="Heading3Char"/>
    <w:autoRedefine/>
    <w:qFormat/>
    <w:rsid w:val="00C002CC"/>
    <w:pPr>
      <w:keepNext/>
      <w:spacing w:before="120" w:line="288" w:lineRule="auto"/>
      <w:ind w:left="426" w:hanging="426"/>
      <w:outlineLvl w:val="2"/>
    </w:pPr>
    <w:rPr>
      <w:b/>
      <w:iCs/>
      <w:sz w:val="26"/>
      <w:szCs w:val="26"/>
      <w:lang w:val="x-none" w:eastAsia="x-none"/>
    </w:rPr>
  </w:style>
  <w:style w:type="paragraph" w:styleId="Heading4">
    <w:name w:val="heading 4"/>
    <w:basedOn w:val="Normal"/>
    <w:next w:val="Normal"/>
    <w:link w:val="Heading4Char"/>
    <w:qFormat/>
    <w:rsid w:val="00C002CC"/>
    <w:pPr>
      <w:keepNext/>
      <w:keepLines/>
      <w:spacing w:before="120" w:after="120" w:line="240" w:lineRule="atLeast"/>
      <w:ind w:firstLine="454"/>
      <w:jc w:val="both"/>
      <w:outlineLvl w:val="3"/>
    </w:pPr>
    <w:rPr>
      <w:rFonts w:ascii="Calibri" w:eastAsia="Calibri" w:hAnsi="Calibri"/>
      <w:b/>
      <w:bCs/>
      <w:i/>
      <w:iCs/>
      <w:sz w:val="25"/>
      <w:lang w:val="sv-S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2CC"/>
    <w:rPr>
      <w:rFonts w:ascii="Arial" w:eastAsia="Times New Roman" w:hAnsi="Arial" w:cs="Times New Roman"/>
      <w:b/>
      <w:bCs/>
      <w:kern w:val="28"/>
      <w:sz w:val="24"/>
      <w:szCs w:val="24"/>
      <w:lang w:val="x-none" w:eastAsia="x-none"/>
    </w:rPr>
  </w:style>
  <w:style w:type="character" w:customStyle="1" w:styleId="Heading2Char">
    <w:name w:val="Heading 2 Char"/>
    <w:basedOn w:val="DefaultParagraphFont"/>
    <w:link w:val="Heading2"/>
    <w:rsid w:val="00C002CC"/>
    <w:rPr>
      <w:rFonts w:ascii="Arial" w:eastAsia="Times New Roman" w:hAnsi="Arial" w:cs="Times New Roman"/>
      <w:b/>
      <w:bCs/>
      <w:i/>
      <w:iCs/>
      <w:sz w:val="24"/>
      <w:szCs w:val="24"/>
      <w:lang w:val="x-none" w:eastAsia="x-none"/>
    </w:rPr>
  </w:style>
  <w:style w:type="character" w:customStyle="1" w:styleId="Heading3Char">
    <w:name w:val="Heading 3 Char"/>
    <w:basedOn w:val="DefaultParagraphFont"/>
    <w:link w:val="Heading3"/>
    <w:rsid w:val="00C002CC"/>
    <w:rPr>
      <w:rFonts w:ascii="Times New Roman" w:eastAsia="Times New Roman" w:hAnsi="Times New Roman" w:cs="Times New Roman"/>
      <w:b/>
      <w:iCs/>
      <w:sz w:val="26"/>
      <w:szCs w:val="26"/>
      <w:lang w:val="x-none" w:eastAsia="x-none"/>
    </w:rPr>
  </w:style>
  <w:style w:type="character" w:customStyle="1" w:styleId="Heading4Char">
    <w:name w:val="Heading 4 Char"/>
    <w:basedOn w:val="DefaultParagraphFont"/>
    <w:link w:val="Heading4"/>
    <w:rsid w:val="00C002CC"/>
    <w:rPr>
      <w:rFonts w:ascii="Calibri" w:eastAsia="Calibri" w:hAnsi="Calibri" w:cs="Times New Roman"/>
      <w:b/>
      <w:bCs/>
      <w:i/>
      <w:iCs/>
      <w:sz w:val="25"/>
      <w:szCs w:val="24"/>
      <w:lang w:val="sv-SE" w:eastAsia="x-none"/>
    </w:rPr>
  </w:style>
  <w:style w:type="paragraph" w:styleId="BodyText">
    <w:name w:val="Body Text"/>
    <w:basedOn w:val="Normal"/>
    <w:link w:val="BodyTextChar"/>
    <w:rsid w:val="00C002CC"/>
    <w:rPr>
      <w:sz w:val="26"/>
      <w:szCs w:val="26"/>
      <w:lang w:val="x-none" w:eastAsia="x-none"/>
    </w:rPr>
  </w:style>
  <w:style w:type="character" w:customStyle="1" w:styleId="BodyTextChar">
    <w:name w:val="Body Text Char"/>
    <w:basedOn w:val="DefaultParagraphFont"/>
    <w:link w:val="BodyText"/>
    <w:rsid w:val="00C002CC"/>
    <w:rPr>
      <w:rFonts w:ascii="Times New Roman" w:eastAsia="Times New Roman" w:hAnsi="Times New Roman" w:cs="Times New Roman"/>
      <w:sz w:val="26"/>
      <w:szCs w:val="26"/>
      <w:lang w:val="x-none" w:eastAsia="x-none"/>
    </w:rPr>
  </w:style>
  <w:style w:type="paragraph" w:customStyle="1" w:styleId="khcn">
    <w:name w:val="khcn"/>
    <w:basedOn w:val="Normal"/>
    <w:rsid w:val="00C002CC"/>
    <w:pPr>
      <w:spacing w:after="120"/>
      <w:ind w:firstLine="720"/>
      <w:jc w:val="both"/>
    </w:pPr>
  </w:style>
  <w:style w:type="paragraph" w:styleId="Footer">
    <w:name w:val="footer"/>
    <w:basedOn w:val="Normal"/>
    <w:link w:val="FooterChar1"/>
    <w:rsid w:val="00C002CC"/>
    <w:pPr>
      <w:tabs>
        <w:tab w:val="center" w:pos="4320"/>
        <w:tab w:val="right" w:pos="8640"/>
      </w:tabs>
    </w:pPr>
    <w:rPr>
      <w:lang w:val="x-none" w:eastAsia="x-none"/>
    </w:rPr>
  </w:style>
  <w:style w:type="character" w:customStyle="1" w:styleId="FooterChar">
    <w:name w:val="Footer Char"/>
    <w:basedOn w:val="DefaultParagraphFont"/>
    <w:uiPriority w:val="99"/>
    <w:rsid w:val="00C002CC"/>
    <w:rPr>
      <w:rFonts w:ascii="Times New Roman" w:eastAsia="Times New Roman" w:hAnsi="Times New Roman" w:cs="Times New Roman"/>
      <w:sz w:val="24"/>
      <w:szCs w:val="24"/>
    </w:rPr>
  </w:style>
  <w:style w:type="character" w:styleId="PageNumber">
    <w:name w:val="page number"/>
    <w:basedOn w:val="DefaultParagraphFont"/>
    <w:rsid w:val="00C002CC"/>
  </w:style>
  <w:style w:type="paragraph" w:styleId="Header">
    <w:name w:val="header"/>
    <w:basedOn w:val="Normal"/>
    <w:link w:val="HeaderChar"/>
    <w:uiPriority w:val="99"/>
    <w:rsid w:val="00C002CC"/>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002CC"/>
    <w:rPr>
      <w:rFonts w:ascii="Times New Roman" w:eastAsia="Times New Roman" w:hAnsi="Times New Roman" w:cs="Times New Roman"/>
      <w:sz w:val="24"/>
      <w:szCs w:val="24"/>
      <w:lang w:val="x-none" w:eastAsia="x-none"/>
    </w:rPr>
  </w:style>
  <w:style w:type="character" w:styleId="Hyperlink">
    <w:name w:val="Hyperlink"/>
    <w:uiPriority w:val="99"/>
    <w:rsid w:val="00C002CC"/>
    <w:rPr>
      <w:color w:val="auto"/>
      <w:u w:val="single"/>
    </w:rPr>
  </w:style>
  <w:style w:type="paragraph" w:styleId="TOC3">
    <w:name w:val="toc 3"/>
    <w:basedOn w:val="Normal"/>
    <w:next w:val="Normal"/>
    <w:autoRedefine/>
    <w:uiPriority w:val="39"/>
    <w:rsid w:val="00C002CC"/>
    <w:pPr>
      <w:tabs>
        <w:tab w:val="right" w:leader="dot" w:pos="7371"/>
      </w:tabs>
      <w:spacing w:before="40"/>
      <w:ind w:left="1145" w:right="510" w:hanging="550"/>
    </w:pPr>
    <w:rPr>
      <w:rFonts w:eastAsia="Calibri"/>
      <w:noProof/>
      <w:sz w:val="22"/>
      <w:szCs w:val="22"/>
    </w:rPr>
  </w:style>
  <w:style w:type="paragraph" w:customStyle="1" w:styleId="khcnvntab">
    <w:name w:val="khcnvn_tab"/>
    <w:basedOn w:val="Normal"/>
    <w:qFormat/>
    <w:rsid w:val="00C002CC"/>
    <w:pPr>
      <w:widowControl w:val="0"/>
      <w:spacing w:before="80" w:after="40"/>
    </w:pPr>
    <w:rPr>
      <w:rFonts w:ascii="Arial" w:hAnsi="Arial"/>
      <w:color w:val="000000"/>
      <w:sz w:val="20"/>
      <w:szCs w:val="25"/>
      <w:lang w:val="vi-VN"/>
    </w:rPr>
  </w:style>
  <w:style w:type="table" w:styleId="TableGrid">
    <w:name w:val="Table Grid"/>
    <w:basedOn w:val="TableNormal"/>
    <w:rsid w:val="00C002C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A">
    <w:name w:val="Body A"/>
    <w:basedOn w:val="Normal"/>
    <w:rsid w:val="00C002CC"/>
    <w:pPr>
      <w:spacing w:before="80" w:after="80" w:line="264" w:lineRule="auto"/>
      <w:ind w:firstLine="425"/>
      <w:jc w:val="both"/>
    </w:pPr>
    <w:rPr>
      <w:rFonts w:eastAsia="Calibri"/>
    </w:rPr>
  </w:style>
  <w:style w:type="character" w:styleId="Emphasis">
    <w:name w:val="Emphasis"/>
    <w:qFormat/>
    <w:rsid w:val="00C002CC"/>
    <w:rPr>
      <w:i/>
      <w:iCs/>
    </w:rPr>
  </w:style>
  <w:style w:type="character" w:styleId="FootnoteReference">
    <w:name w:val="footnote reference"/>
    <w:aliases w:val="Footnote"/>
    <w:rsid w:val="00C002CC"/>
    <w:rPr>
      <w:vertAlign w:val="superscript"/>
    </w:rPr>
  </w:style>
  <w:style w:type="paragraph" w:customStyle="1" w:styleId="khcnvn">
    <w:name w:val="khcnvn"/>
    <w:basedOn w:val="Normal"/>
    <w:link w:val="khcnvnChar"/>
    <w:qFormat/>
    <w:rsid w:val="00C002CC"/>
    <w:pPr>
      <w:widowControl w:val="0"/>
      <w:spacing w:before="40" w:after="40" w:line="288" w:lineRule="auto"/>
      <w:ind w:firstLine="425"/>
      <w:jc w:val="both"/>
    </w:pPr>
    <w:rPr>
      <w:rFonts w:eastAsia="Calibri"/>
      <w:sz w:val="26"/>
      <w:lang w:val="x-none" w:eastAsia="x-none"/>
    </w:rPr>
  </w:style>
  <w:style w:type="character" w:customStyle="1" w:styleId="khcnvnChar">
    <w:name w:val="khcnvn Char"/>
    <w:link w:val="khcnvn"/>
    <w:rsid w:val="00C002CC"/>
    <w:rPr>
      <w:rFonts w:ascii="Times New Roman" w:eastAsia="Calibri" w:hAnsi="Times New Roman" w:cs="Times New Roman"/>
      <w:sz w:val="26"/>
      <w:szCs w:val="24"/>
      <w:lang w:val="x-none" w:eastAsia="x-none"/>
    </w:rPr>
  </w:style>
  <w:style w:type="paragraph" w:customStyle="1" w:styleId="Chuthich">
    <w:name w:val="Chu thich"/>
    <w:basedOn w:val="FootnoteText"/>
    <w:rsid w:val="00C002CC"/>
    <w:pPr>
      <w:spacing w:line="245" w:lineRule="auto"/>
      <w:ind w:left="284" w:hanging="284"/>
      <w:jc w:val="both"/>
    </w:pPr>
    <w:rPr>
      <w:rFonts w:eastAsia="Calibri"/>
      <w:noProof/>
      <w:sz w:val="18"/>
      <w:szCs w:val="18"/>
      <w:lang w:val="vi-VN"/>
    </w:rPr>
  </w:style>
  <w:style w:type="paragraph" w:styleId="FootnoteText">
    <w:name w:val="footnote text"/>
    <w:aliases w:val="Footnote Text Char Char Char Char Char,Footnote Text Char Char Char Char Char Char Ch Char,Footnote Text Char Char Char Char Char Char Ch,Footnote Text Char Char Char Char Char Char Ch Char Char Char,single space,footnote text,fn"/>
    <w:basedOn w:val="Normal"/>
    <w:link w:val="FootnoteTextChar"/>
    <w:qFormat/>
    <w:rsid w:val="00C002C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1,Footnote Text Char Char Char Char Char Char Ch Char Char Char Char,fn Char"/>
    <w:basedOn w:val="DefaultParagraphFont"/>
    <w:link w:val="FootnoteText"/>
    <w:rsid w:val="00C002CC"/>
    <w:rPr>
      <w:rFonts w:ascii="Times New Roman" w:eastAsia="Times New Roman" w:hAnsi="Times New Roman" w:cs="Times New Roman"/>
      <w:sz w:val="20"/>
      <w:szCs w:val="20"/>
    </w:rPr>
  </w:style>
  <w:style w:type="paragraph" w:styleId="TOC1">
    <w:name w:val="toc 1"/>
    <w:basedOn w:val="Normal"/>
    <w:next w:val="Normal"/>
    <w:autoRedefine/>
    <w:uiPriority w:val="39"/>
    <w:rsid w:val="00C002CC"/>
    <w:pPr>
      <w:tabs>
        <w:tab w:val="right" w:leader="dot" w:pos="7360"/>
      </w:tabs>
      <w:ind w:left="1134" w:hanging="1134"/>
    </w:pPr>
    <w:rPr>
      <w:i/>
      <w:iCs/>
      <w:noProof/>
    </w:rPr>
  </w:style>
  <w:style w:type="paragraph" w:styleId="TOC2">
    <w:name w:val="toc 2"/>
    <w:basedOn w:val="Normal"/>
    <w:next w:val="Normal"/>
    <w:autoRedefine/>
    <w:uiPriority w:val="39"/>
    <w:rsid w:val="00C002CC"/>
    <w:pPr>
      <w:tabs>
        <w:tab w:val="right" w:leader="dot" w:pos="7360"/>
      </w:tabs>
      <w:spacing w:before="40"/>
      <w:ind w:left="709" w:hanging="471"/>
    </w:pPr>
    <w:rPr>
      <w:b/>
      <w:noProof/>
    </w:rPr>
  </w:style>
  <w:style w:type="paragraph" w:customStyle="1" w:styleId="bodyA0">
    <w:name w:val="body A"/>
    <w:basedOn w:val="Normal"/>
    <w:qFormat/>
    <w:rsid w:val="00C002CC"/>
    <w:pPr>
      <w:spacing w:before="80" w:after="80" w:line="264" w:lineRule="auto"/>
      <w:ind w:firstLine="425"/>
      <w:jc w:val="both"/>
    </w:pPr>
    <w:rPr>
      <w:rFonts w:ascii="Calibri" w:eastAsia="Calibri" w:hAnsi="Calibri"/>
    </w:rPr>
  </w:style>
  <w:style w:type="character" w:styleId="Strong">
    <w:name w:val="Strong"/>
    <w:uiPriority w:val="22"/>
    <w:qFormat/>
    <w:rsid w:val="00C002CC"/>
    <w:rPr>
      <w:b/>
      <w:bCs/>
    </w:rPr>
  </w:style>
  <w:style w:type="paragraph" w:customStyle="1" w:styleId="BodyB">
    <w:name w:val="Body B"/>
    <w:basedOn w:val="bodyA0"/>
    <w:qFormat/>
    <w:rsid w:val="00C002CC"/>
    <w:pPr>
      <w:spacing w:line="257" w:lineRule="auto"/>
    </w:pPr>
  </w:style>
  <w:style w:type="character" w:styleId="PlaceholderText">
    <w:name w:val="Placeholder Text"/>
    <w:uiPriority w:val="99"/>
    <w:semiHidden/>
    <w:rsid w:val="00C002CC"/>
    <w:rPr>
      <w:color w:val="808080"/>
    </w:rPr>
  </w:style>
  <w:style w:type="paragraph" w:styleId="BalloonText">
    <w:name w:val="Balloon Text"/>
    <w:basedOn w:val="Normal"/>
    <w:link w:val="BalloonTextChar"/>
    <w:uiPriority w:val="99"/>
    <w:unhideWhenUsed/>
    <w:rsid w:val="00C002CC"/>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002CC"/>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C002CC"/>
    <w:pPr>
      <w:spacing w:after="200" w:line="276" w:lineRule="auto"/>
      <w:ind w:left="720"/>
      <w:contextualSpacing/>
    </w:pPr>
    <w:rPr>
      <w:rFonts w:ascii="Calibri" w:hAnsi="Calibri" w:cs="Calibri"/>
      <w:sz w:val="22"/>
      <w:szCs w:val="22"/>
    </w:rPr>
  </w:style>
  <w:style w:type="character" w:customStyle="1" w:styleId="FooterChar1">
    <w:name w:val="Footer Char1"/>
    <w:link w:val="Footer"/>
    <w:rsid w:val="00C002CC"/>
    <w:rPr>
      <w:rFonts w:ascii="Times New Roman" w:eastAsia="Times New Roman" w:hAnsi="Times New Roman" w:cs="Times New Roman"/>
      <w:sz w:val="24"/>
      <w:szCs w:val="24"/>
      <w:lang w:val="x-none" w:eastAsia="x-none"/>
    </w:rPr>
  </w:style>
  <w:style w:type="paragraph" w:customStyle="1" w:styleId="Bang">
    <w:name w:val="Bang"/>
    <w:basedOn w:val="Normal"/>
    <w:qFormat/>
    <w:rsid w:val="00C002CC"/>
    <w:pPr>
      <w:widowControl w:val="0"/>
      <w:tabs>
        <w:tab w:val="left" w:pos="105"/>
      </w:tabs>
      <w:autoSpaceDE w:val="0"/>
      <w:autoSpaceDN w:val="0"/>
      <w:adjustRightInd w:val="0"/>
      <w:spacing w:before="75"/>
      <w:jc w:val="center"/>
    </w:pPr>
    <w:rPr>
      <w:rFonts w:ascii="Arial" w:hAnsi="Arial" w:cs="Arial"/>
      <w:b/>
      <w:bCs/>
      <w:iCs/>
      <w:color w:val="000080"/>
      <w:sz w:val="22"/>
    </w:rPr>
  </w:style>
  <w:style w:type="paragraph" w:customStyle="1" w:styleId="Donvi">
    <w:name w:val="Donvi"/>
    <w:basedOn w:val="Normal"/>
    <w:qFormat/>
    <w:rsid w:val="00C002CC"/>
    <w:pPr>
      <w:widowControl w:val="0"/>
      <w:tabs>
        <w:tab w:val="left" w:pos="105"/>
      </w:tabs>
      <w:autoSpaceDE w:val="0"/>
      <w:autoSpaceDN w:val="0"/>
      <w:adjustRightInd w:val="0"/>
      <w:spacing w:before="75"/>
      <w:jc w:val="right"/>
    </w:pPr>
    <w:rPr>
      <w:bCs/>
      <w:i/>
      <w:iCs/>
      <w:color w:val="000080"/>
      <w:sz w:val="22"/>
    </w:rPr>
  </w:style>
  <w:style w:type="paragraph" w:customStyle="1" w:styleId="Bang2">
    <w:name w:val="Bang2"/>
    <w:basedOn w:val="Normal"/>
    <w:qFormat/>
    <w:rsid w:val="00C002CC"/>
    <w:pPr>
      <w:spacing w:before="60" w:after="60"/>
      <w:jc w:val="center"/>
    </w:pPr>
    <w:rPr>
      <w:rFonts w:ascii="Arial" w:hAnsi="Arial" w:cs="Arial"/>
      <w:bCs/>
      <w:iCs/>
      <w:sz w:val="20"/>
      <w:szCs w:val="22"/>
    </w:rPr>
  </w:style>
  <w:style w:type="paragraph" w:styleId="NormalWeb">
    <w:name w:val="Normal (Web)"/>
    <w:basedOn w:val="Normal"/>
    <w:uiPriority w:val="99"/>
    <w:unhideWhenUsed/>
    <w:rsid w:val="00C002CC"/>
    <w:pPr>
      <w:spacing w:before="100" w:beforeAutospacing="1" w:after="100" w:afterAutospacing="1"/>
    </w:pPr>
  </w:style>
  <w:style w:type="paragraph" w:styleId="BodyTextIndent3">
    <w:name w:val="Body Text Indent 3"/>
    <w:basedOn w:val="Normal"/>
    <w:link w:val="BodyTextIndent3Char"/>
    <w:uiPriority w:val="99"/>
    <w:rsid w:val="00C002CC"/>
    <w:pPr>
      <w:spacing w:before="240" w:line="276" w:lineRule="auto"/>
      <w:ind w:firstLine="720"/>
      <w:jc w:val="both"/>
    </w:pPr>
    <w:rPr>
      <w:rFonts w:ascii=".VnTime" w:hAnsi=".VnTime"/>
      <w:sz w:val="26"/>
      <w:szCs w:val="20"/>
      <w:lang w:val="x-none" w:eastAsia="x-none"/>
    </w:rPr>
  </w:style>
  <w:style w:type="character" w:customStyle="1" w:styleId="BodyTextIndent3Char">
    <w:name w:val="Body Text Indent 3 Char"/>
    <w:basedOn w:val="DefaultParagraphFont"/>
    <w:link w:val="BodyTextIndent3"/>
    <w:uiPriority w:val="99"/>
    <w:rsid w:val="00C002CC"/>
    <w:rPr>
      <w:rFonts w:ascii=".VnTime" w:eastAsia="Times New Roman" w:hAnsi=".VnTime" w:cs="Times New Roman"/>
      <w:sz w:val="26"/>
      <w:szCs w:val="20"/>
      <w:lang w:val="x-none" w:eastAsia="x-none"/>
    </w:rPr>
  </w:style>
  <w:style w:type="paragraph" w:styleId="BodyText3">
    <w:name w:val="Body Text 3"/>
    <w:basedOn w:val="Normal"/>
    <w:link w:val="BodyText3Char"/>
    <w:rsid w:val="00C002CC"/>
    <w:pPr>
      <w:spacing w:after="120" w:line="240" w:lineRule="atLeast"/>
      <w:ind w:firstLine="720"/>
      <w:jc w:val="both"/>
    </w:pPr>
    <w:rPr>
      <w:sz w:val="16"/>
      <w:szCs w:val="16"/>
      <w:lang w:val="x-none" w:eastAsia="x-none"/>
    </w:rPr>
  </w:style>
  <w:style w:type="character" w:customStyle="1" w:styleId="BodyText3Char">
    <w:name w:val="Body Text 3 Char"/>
    <w:basedOn w:val="DefaultParagraphFont"/>
    <w:link w:val="BodyText3"/>
    <w:rsid w:val="00C002CC"/>
    <w:rPr>
      <w:rFonts w:ascii="Times New Roman" w:eastAsia="Times New Roman" w:hAnsi="Times New Roman" w:cs="Times New Roman"/>
      <w:sz w:val="16"/>
      <w:szCs w:val="16"/>
      <w:lang w:val="x-none" w:eastAsia="x-none"/>
    </w:rPr>
  </w:style>
  <w:style w:type="paragraph" w:customStyle="1" w:styleId="n-dieu">
    <w:name w:val="n-dieu"/>
    <w:basedOn w:val="Normal"/>
    <w:rsid w:val="00C002CC"/>
    <w:pPr>
      <w:widowControl w:val="0"/>
      <w:spacing w:before="240" w:after="180"/>
      <w:ind w:firstLine="709"/>
    </w:pPr>
    <w:rPr>
      <w:rFonts w:ascii=".VnTime" w:hAnsi=".VnTime"/>
      <w:b/>
      <w:i/>
      <w:color w:val="0000FF"/>
      <w:sz w:val="28"/>
      <w:szCs w:val="28"/>
      <w:lang w:val="it-IT"/>
    </w:rPr>
  </w:style>
  <w:style w:type="paragraph" w:customStyle="1" w:styleId="n-dieund">
    <w:name w:val="n-dieund"/>
    <w:basedOn w:val="Normal"/>
    <w:rsid w:val="00C002CC"/>
    <w:pPr>
      <w:widowControl w:val="0"/>
      <w:spacing w:after="120"/>
      <w:ind w:firstLine="709"/>
      <w:jc w:val="both"/>
    </w:pPr>
    <w:rPr>
      <w:rFonts w:ascii=".VnTime" w:hAnsi=".VnTime"/>
      <w:color w:val="000000"/>
      <w:sz w:val="28"/>
      <w:szCs w:val="28"/>
    </w:rPr>
  </w:style>
  <w:style w:type="paragraph" w:styleId="DocumentMap">
    <w:name w:val="Document Map"/>
    <w:basedOn w:val="Normal"/>
    <w:link w:val="DocumentMapChar"/>
    <w:uiPriority w:val="99"/>
    <w:rsid w:val="00C002CC"/>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C002CC"/>
    <w:rPr>
      <w:rFonts w:ascii="Tahoma" w:eastAsia="Times New Roman" w:hAnsi="Tahoma" w:cs="Times New Roman"/>
      <w:sz w:val="16"/>
      <w:szCs w:val="16"/>
      <w:lang w:val="x-none" w:eastAsia="x-none"/>
    </w:rPr>
  </w:style>
  <w:style w:type="table" w:customStyle="1" w:styleId="TableGrid1">
    <w:name w:val="Table Grid1"/>
    <w:basedOn w:val="TableNormal"/>
    <w:next w:val="TableGrid"/>
    <w:rsid w:val="00C002C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C002C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C002C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C002C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C002C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oryheadline">
    <w:name w:val="story_headline"/>
    <w:basedOn w:val="DefaultParagraphFont"/>
    <w:rsid w:val="00C002CC"/>
  </w:style>
  <w:style w:type="character" w:customStyle="1" w:styleId="apple-converted-space">
    <w:name w:val="apple-converted-space"/>
    <w:basedOn w:val="DefaultParagraphFont"/>
    <w:rsid w:val="00C002CC"/>
  </w:style>
  <w:style w:type="character" w:customStyle="1" w:styleId="CharChar6">
    <w:name w:val="Char Char6"/>
    <w:locked/>
    <w:rsid w:val="00C002CC"/>
    <w:rPr>
      <w:rFonts w:cs="Arial"/>
      <w:b/>
      <w:bCs/>
      <w:kern w:val="32"/>
      <w:sz w:val="28"/>
      <w:szCs w:val="32"/>
      <w:lang w:val="en-US" w:eastAsia="en-US" w:bidi="ar-SA"/>
    </w:rPr>
  </w:style>
  <w:style w:type="character" w:styleId="FollowedHyperlink">
    <w:name w:val="FollowedHyperlink"/>
    <w:rsid w:val="00C002CC"/>
    <w:rPr>
      <w:color w:val="800080"/>
      <w:u w:val="single"/>
    </w:rPr>
  </w:style>
  <w:style w:type="character" w:customStyle="1" w:styleId="st">
    <w:name w:val="st"/>
    <w:basedOn w:val="DefaultParagraphFont"/>
    <w:rsid w:val="00C002CC"/>
  </w:style>
  <w:style w:type="paragraph" w:customStyle="1" w:styleId="tenvb-p">
    <w:name w:val="tenvb-p"/>
    <w:basedOn w:val="Normal"/>
    <w:rsid w:val="00C002CC"/>
    <w:pPr>
      <w:jc w:val="center"/>
    </w:pPr>
    <w:rPr>
      <w:sz w:val="20"/>
      <w:szCs w:val="20"/>
    </w:rPr>
  </w:style>
  <w:style w:type="character" w:customStyle="1" w:styleId="normalchar">
    <w:name w:val="normal__char"/>
    <w:basedOn w:val="DefaultParagraphFont"/>
    <w:rsid w:val="00C002CC"/>
  </w:style>
  <w:style w:type="paragraph" w:customStyle="1" w:styleId="ColorfulList-Accent11">
    <w:name w:val="Colorful List - Accent 11"/>
    <w:basedOn w:val="Normal"/>
    <w:qFormat/>
    <w:rsid w:val="00C002CC"/>
    <w:pPr>
      <w:ind w:left="720"/>
    </w:pPr>
    <w:rPr>
      <w:rFonts w:ascii=".VnTime" w:eastAsia="SimSun" w:hAnsi=".VnTime" w:cs=".VnTime"/>
      <w:sz w:val="28"/>
      <w:szCs w:val="28"/>
    </w:rPr>
  </w:style>
  <w:style w:type="paragraph" w:customStyle="1" w:styleId="KHCN111">
    <w:name w:val="KHCN 1.1.1"/>
    <w:basedOn w:val="Normal"/>
    <w:link w:val="KHCN111Char"/>
    <w:rsid w:val="00C002CC"/>
    <w:pPr>
      <w:keepNext/>
      <w:widowControl w:val="0"/>
      <w:spacing w:before="240" w:after="80" w:line="269" w:lineRule="auto"/>
      <w:ind w:left="567" w:hanging="567"/>
    </w:pPr>
    <w:rPr>
      <w:rFonts w:ascii="Arial" w:eastAsia="Calibri" w:hAnsi="Arial"/>
      <w:b/>
      <w:bCs/>
      <w:color w:val="000000"/>
      <w:lang w:val="x-none" w:eastAsia="x-none"/>
    </w:rPr>
  </w:style>
  <w:style w:type="character" w:customStyle="1" w:styleId="KHCN111Char">
    <w:name w:val="KHCN 1.1.1 Char"/>
    <w:link w:val="KHCN111"/>
    <w:rsid w:val="00C002CC"/>
    <w:rPr>
      <w:rFonts w:ascii="Arial" w:eastAsia="Calibri" w:hAnsi="Arial" w:cs="Times New Roman"/>
      <w:b/>
      <w:bCs/>
      <w:color w:val="000000"/>
      <w:sz w:val="24"/>
      <w:szCs w:val="24"/>
      <w:lang w:val="x-none" w:eastAsia="x-none"/>
    </w:rPr>
  </w:style>
  <w:style w:type="paragraph" w:customStyle="1" w:styleId="KHCN1111">
    <w:name w:val="KHCN 1.1.1.1"/>
    <w:basedOn w:val="KHCN111"/>
    <w:link w:val="KHCN1111Char"/>
    <w:rsid w:val="00C002CC"/>
    <w:pPr>
      <w:spacing w:before="200"/>
      <w:ind w:left="822" w:hanging="822"/>
    </w:pPr>
    <w:rPr>
      <w:i/>
      <w:sz w:val="22"/>
      <w:szCs w:val="22"/>
    </w:rPr>
  </w:style>
  <w:style w:type="character" w:customStyle="1" w:styleId="KHCN1111Char">
    <w:name w:val="KHCN 1.1.1.1 Char"/>
    <w:link w:val="KHCN1111"/>
    <w:rsid w:val="00C002CC"/>
    <w:rPr>
      <w:rFonts w:ascii="Arial" w:eastAsia="Calibri" w:hAnsi="Arial" w:cs="Times New Roman"/>
      <w:b/>
      <w:bCs/>
      <w:i/>
      <w:color w:val="000000"/>
      <w:lang w:val="x-none" w:eastAsia="x-none"/>
    </w:rPr>
  </w:style>
  <w:style w:type="paragraph" w:styleId="NoSpacing">
    <w:name w:val="No Spacing"/>
    <w:link w:val="NoSpacingChar"/>
    <w:qFormat/>
    <w:rsid w:val="00C002CC"/>
    <w:pPr>
      <w:spacing w:after="0" w:line="240" w:lineRule="auto"/>
    </w:pPr>
    <w:rPr>
      <w:rFonts w:ascii="Calibri" w:eastAsia="Times New Roman" w:hAnsi="Calibri" w:cs="Times New Roman"/>
    </w:rPr>
  </w:style>
  <w:style w:type="character" w:customStyle="1" w:styleId="NoSpacingChar">
    <w:name w:val="No Spacing Char"/>
    <w:link w:val="NoSpacing"/>
    <w:rsid w:val="00C002CC"/>
    <w:rPr>
      <w:rFonts w:ascii="Calibri" w:eastAsia="Times New Roman" w:hAnsi="Calibri" w:cs="Times New Roman"/>
    </w:rPr>
  </w:style>
  <w:style w:type="character" w:customStyle="1" w:styleId="tomtattinb">
    <w:name w:val="tomtattinb"/>
    <w:basedOn w:val="DefaultParagraphFont"/>
    <w:rsid w:val="00C002CC"/>
  </w:style>
  <w:style w:type="paragraph" w:customStyle="1" w:styleId="KHCN11">
    <w:name w:val="KHCN 1.1"/>
    <w:basedOn w:val="Heading2"/>
    <w:link w:val="KHCN11Char"/>
    <w:rsid w:val="00C002CC"/>
    <w:pPr>
      <w:spacing w:before="400" w:after="200" w:line="276" w:lineRule="auto"/>
      <w:ind w:left="482" w:hanging="482"/>
    </w:pPr>
    <w:rPr>
      <w:rFonts w:eastAsia="Calibri"/>
      <w:i w:val="0"/>
      <w:noProof/>
      <w:lang w:val="vi-VN"/>
    </w:rPr>
  </w:style>
  <w:style w:type="character" w:customStyle="1" w:styleId="KHCN11Char">
    <w:name w:val="KHCN 1.1 Char"/>
    <w:link w:val="KHCN11"/>
    <w:rsid w:val="00C002CC"/>
    <w:rPr>
      <w:rFonts w:ascii="Arial" w:eastAsia="Calibri" w:hAnsi="Arial" w:cs="Times New Roman"/>
      <w:b/>
      <w:bCs/>
      <w:iCs/>
      <w:noProof/>
      <w:sz w:val="24"/>
      <w:szCs w:val="24"/>
      <w:lang w:val="vi-VN" w:eastAsia="x-none"/>
    </w:rPr>
  </w:style>
  <w:style w:type="paragraph" w:customStyle="1" w:styleId="nguon01">
    <w:name w:val="nguon 01"/>
    <w:basedOn w:val="Normal"/>
    <w:link w:val="nguon01Char"/>
    <w:rsid w:val="00C002CC"/>
    <w:pPr>
      <w:spacing w:before="200" w:after="100" w:line="276" w:lineRule="auto"/>
      <w:jc w:val="right"/>
    </w:pPr>
    <w:rPr>
      <w:rFonts w:ascii="Arial" w:eastAsia="Calibri" w:hAnsi="Arial"/>
      <w:i/>
      <w:noProof/>
      <w:sz w:val="20"/>
      <w:szCs w:val="20"/>
      <w:lang w:val="vi-VN" w:eastAsia="x-none"/>
    </w:rPr>
  </w:style>
  <w:style w:type="character" w:customStyle="1" w:styleId="nguon01Char">
    <w:name w:val="nguon 01 Char"/>
    <w:link w:val="nguon01"/>
    <w:rsid w:val="00C002CC"/>
    <w:rPr>
      <w:rFonts w:ascii="Arial" w:eastAsia="Calibri" w:hAnsi="Arial" w:cs="Times New Roman"/>
      <w:i/>
      <w:noProof/>
      <w:sz w:val="20"/>
      <w:szCs w:val="20"/>
      <w:lang w:val="vi-VN" w:eastAsia="x-none"/>
    </w:rPr>
  </w:style>
  <w:style w:type="paragraph" w:customStyle="1" w:styleId="StyleKHCN111Before16ptAfter6pt">
    <w:name w:val="Style KHCN 1.1.1 + Before:  16 pt After:  6 pt"/>
    <w:basedOn w:val="KHCN111"/>
    <w:rsid w:val="00C002CC"/>
    <w:pPr>
      <w:spacing w:before="320" w:after="120"/>
      <w:ind w:left="709" w:hanging="709"/>
    </w:pPr>
    <w:rPr>
      <w:rFonts w:eastAsia="Times New Roman"/>
      <w:szCs w:val="20"/>
      <w:lang w:val="en-US" w:eastAsia="en-US"/>
    </w:rPr>
  </w:style>
  <w:style w:type="paragraph" w:customStyle="1" w:styleId="Dieu">
    <w:name w:val="Dieu"/>
    <w:basedOn w:val="Heading2"/>
    <w:rsid w:val="00C002CC"/>
    <w:pPr>
      <w:keepNext w:val="0"/>
      <w:tabs>
        <w:tab w:val="left" w:pos="2415"/>
      </w:tabs>
      <w:spacing w:after="240"/>
      <w:ind w:left="0" w:firstLine="540"/>
      <w:jc w:val="both"/>
    </w:pPr>
    <w:rPr>
      <w:rFonts w:ascii="Times New Roman" w:eastAsia="VNI-Times" w:hAnsi="Times New Roman"/>
      <w:i w:val="0"/>
      <w:sz w:val="28"/>
      <w:szCs w:val="28"/>
      <w:lang w:val="pt-BR"/>
    </w:rPr>
  </w:style>
  <w:style w:type="paragraph" w:customStyle="1" w:styleId="11khcnvn">
    <w:name w:val="1.1 khcnvn"/>
    <w:basedOn w:val="Normal"/>
    <w:link w:val="11khcnvnChar"/>
    <w:qFormat/>
    <w:rsid w:val="00C002CC"/>
    <w:pPr>
      <w:keepNext/>
      <w:spacing w:before="100" w:line="252" w:lineRule="auto"/>
      <w:ind w:left="397" w:hanging="397"/>
      <w:outlineLvl w:val="1"/>
    </w:pPr>
    <w:rPr>
      <w:rFonts w:ascii="Arial" w:eastAsia="Calibri" w:hAnsi="Arial"/>
      <w:b/>
      <w:bCs/>
      <w:noProof/>
      <w:color w:val="000000"/>
      <w:spacing w:val="-2"/>
      <w:w w:val="98"/>
      <w:lang w:val="vi-VN" w:eastAsia="ko-KR"/>
    </w:rPr>
  </w:style>
  <w:style w:type="character" w:customStyle="1" w:styleId="11khcnvnChar">
    <w:name w:val="1.1 khcnvn Char"/>
    <w:link w:val="11khcnvn"/>
    <w:locked/>
    <w:rsid w:val="00C002CC"/>
    <w:rPr>
      <w:rFonts w:ascii="Arial" w:eastAsia="Calibri" w:hAnsi="Arial" w:cs="Times New Roman"/>
      <w:b/>
      <w:bCs/>
      <w:noProof/>
      <w:color w:val="000000"/>
      <w:spacing w:val="-2"/>
      <w:w w:val="98"/>
      <w:sz w:val="24"/>
      <w:szCs w:val="24"/>
      <w:lang w:val="vi-VN" w:eastAsia="ko-KR"/>
    </w:rPr>
  </w:style>
  <w:style w:type="paragraph" w:styleId="BodyTextIndent">
    <w:name w:val="Body Text Indent"/>
    <w:basedOn w:val="Normal"/>
    <w:link w:val="BodyTextIndentChar"/>
    <w:rsid w:val="00C002CC"/>
    <w:pPr>
      <w:spacing w:after="120"/>
      <w:ind w:left="360"/>
    </w:pPr>
    <w:rPr>
      <w:lang w:val="x-none" w:eastAsia="x-none"/>
    </w:rPr>
  </w:style>
  <w:style w:type="character" w:customStyle="1" w:styleId="BodyTextIndentChar">
    <w:name w:val="Body Text Indent Char"/>
    <w:basedOn w:val="DefaultParagraphFont"/>
    <w:link w:val="BodyTextIndent"/>
    <w:rsid w:val="00C002CC"/>
    <w:rPr>
      <w:rFonts w:ascii="Times New Roman" w:eastAsia="Times New Roman" w:hAnsi="Times New Roman" w:cs="Times New Roman"/>
      <w:sz w:val="24"/>
      <w:szCs w:val="24"/>
      <w:lang w:val="x-none" w:eastAsia="x-none"/>
    </w:rPr>
  </w:style>
  <w:style w:type="paragraph" w:customStyle="1" w:styleId="Mucluc2">
    <w:name w:val="Muc luc 2"/>
    <w:basedOn w:val="ListParagraph"/>
    <w:qFormat/>
    <w:rsid w:val="00C002CC"/>
    <w:pPr>
      <w:spacing w:before="120" w:after="120" w:line="240" w:lineRule="auto"/>
      <w:ind w:left="0"/>
      <w:outlineLvl w:val="1"/>
    </w:pPr>
    <w:rPr>
      <w:rFonts w:ascii="Times New Roman" w:eastAsia="Calibri" w:hAnsi="Times New Roman" w:cs="Times New Roman"/>
      <w:b/>
      <w:i/>
      <w:sz w:val="24"/>
      <w:szCs w:val="24"/>
    </w:rPr>
  </w:style>
  <w:style w:type="character" w:customStyle="1" w:styleId="normal-h1">
    <w:name w:val="normal-h1"/>
    <w:rsid w:val="00C002CC"/>
    <w:rPr>
      <w:rFonts w:ascii="Times New Roman" w:hAnsi="Times New Roman" w:cs="Times New Roman" w:hint="default"/>
      <w:sz w:val="24"/>
      <w:szCs w:val="24"/>
    </w:rPr>
  </w:style>
  <w:style w:type="paragraph" w:customStyle="1" w:styleId="111khcnvn">
    <w:name w:val="1.1.1 khcnvn"/>
    <w:basedOn w:val="Normal"/>
    <w:link w:val="111khcnvnChar"/>
    <w:qFormat/>
    <w:rsid w:val="00C002CC"/>
    <w:pPr>
      <w:keepNext/>
      <w:widowControl w:val="0"/>
      <w:spacing w:before="240" w:after="80" w:line="269" w:lineRule="auto"/>
    </w:pPr>
    <w:rPr>
      <w:rFonts w:ascii="Calibri" w:eastAsia="Calibri" w:hAnsi="Calibri"/>
      <w:b/>
      <w:bCs/>
      <w:color w:val="000000"/>
      <w:sz w:val="26"/>
      <w:szCs w:val="26"/>
      <w:lang w:val="x-none" w:eastAsia="x-none"/>
    </w:rPr>
  </w:style>
  <w:style w:type="character" w:customStyle="1" w:styleId="111khcnvnChar">
    <w:name w:val="1.1.1 khcnvn Char"/>
    <w:link w:val="111khcnvn"/>
    <w:rsid w:val="00C002CC"/>
    <w:rPr>
      <w:rFonts w:ascii="Calibri" w:eastAsia="Calibri" w:hAnsi="Calibri" w:cs="Times New Roman"/>
      <w:b/>
      <w:bCs/>
      <w:color w:val="000000"/>
      <w:sz w:val="26"/>
      <w:szCs w:val="26"/>
      <w:lang w:val="x-none" w:eastAsia="x-none"/>
    </w:rPr>
  </w:style>
  <w:style w:type="paragraph" w:customStyle="1" w:styleId="StylekhcnvnLinespacingMultiple11li">
    <w:name w:val="Style khcnvn + Line spacing:  Multiple 1.1 li"/>
    <w:basedOn w:val="khcnvn"/>
    <w:autoRedefine/>
    <w:rsid w:val="00C002CC"/>
    <w:pPr>
      <w:spacing w:before="100" w:line="271" w:lineRule="auto"/>
    </w:pPr>
    <w:rPr>
      <w:rFonts w:ascii="Calibri" w:eastAsia="Times New Roman" w:hAnsi="Calibri"/>
      <w:spacing w:val="-4"/>
      <w:sz w:val="24"/>
      <w:lang w:val="vi-VN" w:eastAsia="en-US"/>
    </w:rPr>
  </w:style>
  <w:style w:type="paragraph" w:customStyle="1" w:styleId="KHCN111cach">
    <w:name w:val="KHCN 1.1.1 cach"/>
    <w:basedOn w:val="Normal"/>
    <w:rsid w:val="00C002CC"/>
    <w:pPr>
      <w:keepNext/>
      <w:widowControl w:val="0"/>
      <w:spacing w:before="240" w:after="120" w:line="252" w:lineRule="auto"/>
      <w:ind w:left="680" w:hanging="680"/>
    </w:pPr>
    <w:rPr>
      <w:rFonts w:ascii="Arial" w:eastAsia="Calibri" w:hAnsi="Arial"/>
      <w:b/>
      <w:bCs/>
      <w:color w:val="000000"/>
      <w:szCs w:val="25"/>
      <w:lang w:val="x-none" w:eastAsia="x-none"/>
    </w:rPr>
  </w:style>
  <w:style w:type="paragraph" w:customStyle="1" w:styleId="KHCN110">
    <w:name w:val="KHCN 1.1."/>
    <w:basedOn w:val="Heading2"/>
    <w:link w:val="KHCN11Char0"/>
    <w:rsid w:val="00C002CC"/>
    <w:pPr>
      <w:spacing w:before="100" w:after="0" w:line="252" w:lineRule="auto"/>
      <w:ind w:left="397" w:hanging="397"/>
    </w:pPr>
    <w:rPr>
      <w:rFonts w:ascii="Calibri" w:eastAsia="Calibri" w:hAnsi="Calibri"/>
      <w:i w:val="0"/>
      <w:noProof/>
      <w:color w:val="000000"/>
      <w:spacing w:val="-2"/>
      <w:szCs w:val="26"/>
      <w:lang w:val="vi-VN"/>
    </w:rPr>
  </w:style>
  <w:style w:type="character" w:customStyle="1" w:styleId="KHCN11Char0">
    <w:name w:val="KHCN 1.1. Char"/>
    <w:link w:val="KHCN110"/>
    <w:rsid w:val="00C002CC"/>
    <w:rPr>
      <w:rFonts w:ascii="Calibri" w:eastAsia="Calibri" w:hAnsi="Calibri" w:cs="Times New Roman"/>
      <w:b/>
      <w:bCs/>
      <w:iCs/>
      <w:noProof/>
      <w:color w:val="000000"/>
      <w:spacing w:val="-2"/>
      <w:sz w:val="24"/>
      <w:szCs w:val="26"/>
      <w:lang w:val="vi-VN" w:eastAsia="x-none"/>
    </w:rPr>
  </w:style>
  <w:style w:type="character" w:customStyle="1" w:styleId="CharChar60">
    <w:name w:val="Char Char6"/>
    <w:locked/>
    <w:rsid w:val="00C002CC"/>
    <w:rPr>
      <w:rFonts w:cs="Arial"/>
      <w:b/>
      <w:bCs/>
      <w:kern w:val="32"/>
      <w:sz w:val="28"/>
      <w:szCs w:val="32"/>
      <w:lang w:val="en-US" w:eastAsia="en-US" w:bidi="ar-SA"/>
    </w:rPr>
  </w:style>
  <w:style w:type="paragraph" w:customStyle="1" w:styleId="title1">
    <w:name w:val="title1"/>
    <w:basedOn w:val="Normal"/>
    <w:rsid w:val="00C002CC"/>
    <w:pPr>
      <w:spacing w:before="120" w:after="120"/>
      <w:ind w:left="570" w:right="570"/>
    </w:pPr>
    <w:rPr>
      <w:b/>
      <w:bCs/>
    </w:rPr>
  </w:style>
  <w:style w:type="paragraph" w:customStyle="1" w:styleId="n-chuong1">
    <w:name w:val="n-chuong1"/>
    <w:basedOn w:val="Normal"/>
    <w:rsid w:val="00C002CC"/>
    <w:pPr>
      <w:numPr>
        <w:numId w:val="1"/>
      </w:numPr>
      <w:tabs>
        <w:tab w:val="clear" w:pos="720"/>
      </w:tabs>
      <w:spacing w:before="300" w:after="80"/>
      <w:ind w:left="0" w:firstLine="0"/>
      <w:jc w:val="center"/>
    </w:pPr>
    <w:rPr>
      <w:rFonts w:ascii=".VnTime" w:hAnsi=".VnTime"/>
      <w:b/>
      <w:i/>
      <w:sz w:val="28"/>
    </w:rPr>
  </w:style>
  <w:style w:type="character" w:styleId="CommentReference">
    <w:name w:val="annotation reference"/>
    <w:rsid w:val="00C002CC"/>
    <w:rPr>
      <w:sz w:val="16"/>
      <w:szCs w:val="16"/>
    </w:rPr>
  </w:style>
  <w:style w:type="paragraph" w:styleId="CommentText">
    <w:name w:val="annotation text"/>
    <w:basedOn w:val="Normal"/>
    <w:link w:val="CommentTextChar"/>
    <w:rsid w:val="00C002CC"/>
    <w:rPr>
      <w:sz w:val="20"/>
      <w:szCs w:val="20"/>
    </w:rPr>
  </w:style>
  <w:style w:type="character" w:customStyle="1" w:styleId="CommentTextChar">
    <w:name w:val="Comment Text Char"/>
    <w:basedOn w:val="DefaultParagraphFont"/>
    <w:link w:val="CommentText"/>
    <w:rsid w:val="00C002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002CC"/>
    <w:rPr>
      <w:b/>
      <w:bCs/>
      <w:lang w:val="x-none" w:eastAsia="x-none"/>
    </w:rPr>
  </w:style>
  <w:style w:type="character" w:customStyle="1" w:styleId="CommentSubjectChar">
    <w:name w:val="Comment Subject Char"/>
    <w:basedOn w:val="CommentTextChar"/>
    <w:link w:val="CommentSubject"/>
    <w:rsid w:val="00C002CC"/>
    <w:rPr>
      <w:rFonts w:ascii="Times New Roman" w:eastAsia="Times New Roman" w:hAnsi="Times New Roman" w:cs="Times New Roman"/>
      <w:b/>
      <w:bCs/>
      <w:sz w:val="20"/>
      <w:szCs w:val="20"/>
      <w:lang w:val="x-none" w:eastAsia="x-none"/>
    </w:rPr>
  </w:style>
  <w:style w:type="table" w:styleId="TableContemporary">
    <w:name w:val="Table Contemporary"/>
    <w:basedOn w:val="TableNormal"/>
    <w:rsid w:val="00C002CC"/>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C002CC"/>
    <w:pPr>
      <w:spacing w:after="0"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C002CC"/>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C002C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yleBang2BoldItalicAuto">
    <w:name w:val="Style Bang2 + Bold Italic Auto"/>
    <w:basedOn w:val="Bang2"/>
    <w:rsid w:val="00C002CC"/>
    <w:rPr>
      <w:b/>
      <w:i/>
    </w:rPr>
  </w:style>
  <w:style w:type="paragraph" w:customStyle="1" w:styleId="StyleBang2Auto">
    <w:name w:val="Style Bang2 + Auto"/>
    <w:basedOn w:val="Bang2"/>
    <w:rsid w:val="00C002CC"/>
    <w:rPr>
      <w:bCs w:val="0"/>
      <w:iCs w:val="0"/>
    </w:rPr>
  </w:style>
  <w:style w:type="character" w:customStyle="1" w:styleId="hps">
    <w:name w:val="hps"/>
    <w:basedOn w:val="DefaultParagraphFont"/>
    <w:rsid w:val="00C002CC"/>
  </w:style>
  <w:style w:type="paragraph" w:styleId="Subtitle">
    <w:name w:val="Subtitle"/>
    <w:basedOn w:val="Normal"/>
    <w:link w:val="SubtitleChar"/>
    <w:qFormat/>
    <w:rsid w:val="00C002CC"/>
    <w:pPr>
      <w:jc w:val="center"/>
    </w:pPr>
    <w:rPr>
      <w:b/>
      <w:bCs/>
      <w:sz w:val="34"/>
      <w:lang w:val="x-none" w:eastAsia="x-none"/>
    </w:rPr>
  </w:style>
  <w:style w:type="character" w:customStyle="1" w:styleId="SubtitleChar">
    <w:name w:val="Subtitle Char"/>
    <w:basedOn w:val="DefaultParagraphFont"/>
    <w:link w:val="Subtitle"/>
    <w:rsid w:val="00C002CC"/>
    <w:rPr>
      <w:rFonts w:ascii="Times New Roman" w:eastAsia="Times New Roman" w:hAnsi="Times New Roman" w:cs="Times New Roman"/>
      <w:b/>
      <w:bCs/>
      <w:sz w:val="34"/>
      <w:szCs w:val="24"/>
      <w:lang w:val="x-none" w:eastAsia="x-none"/>
    </w:rPr>
  </w:style>
  <w:style w:type="character" w:customStyle="1" w:styleId="hpsatn">
    <w:name w:val="hps atn"/>
    <w:basedOn w:val="DefaultParagraphFont"/>
    <w:rsid w:val="00C002CC"/>
  </w:style>
  <w:style w:type="character" w:customStyle="1" w:styleId="atn">
    <w:name w:val="atn"/>
    <w:basedOn w:val="DefaultParagraphFont"/>
    <w:rsid w:val="00C002CC"/>
  </w:style>
  <w:style w:type="paragraph" w:customStyle="1" w:styleId="TableParagraph">
    <w:name w:val="Table Paragraph"/>
    <w:basedOn w:val="Normal"/>
    <w:uiPriority w:val="1"/>
    <w:qFormat/>
    <w:rsid w:val="00C002CC"/>
    <w:pPr>
      <w:widowControl w:val="0"/>
    </w:pPr>
    <w:rPr>
      <w:rFonts w:ascii="Calibri" w:eastAsia="Calibri" w:hAnsi="Calibri"/>
      <w:noProof/>
      <w:sz w:val="22"/>
      <w:szCs w:val="22"/>
      <w:lang w:val="vi-VN"/>
    </w:rPr>
  </w:style>
  <w:style w:type="character" w:customStyle="1" w:styleId="HeaderChar1">
    <w:name w:val="Header Char1"/>
    <w:rsid w:val="00C002CC"/>
    <w:rPr>
      <w:sz w:val="22"/>
      <w:szCs w:val="22"/>
    </w:rPr>
  </w:style>
  <w:style w:type="character" w:customStyle="1" w:styleId="shorttext">
    <w:name w:val="short_text"/>
    <w:basedOn w:val="DefaultParagraphFont"/>
    <w:rsid w:val="00C002CC"/>
  </w:style>
  <w:style w:type="character" w:customStyle="1" w:styleId="longtext">
    <w:name w:val="long_text"/>
    <w:basedOn w:val="DefaultParagraphFont"/>
    <w:rsid w:val="00C002CC"/>
  </w:style>
  <w:style w:type="paragraph" w:customStyle="1" w:styleId="khvntg">
    <w:name w:val="khvntg"/>
    <w:basedOn w:val="Normal"/>
    <w:link w:val="khvntgChar"/>
    <w:qFormat/>
    <w:rsid w:val="00C002CC"/>
    <w:pPr>
      <w:spacing w:before="120" w:after="60" w:line="340" w:lineRule="exact"/>
      <w:ind w:firstLine="567"/>
      <w:jc w:val="both"/>
    </w:pPr>
    <w:rPr>
      <w:rFonts w:ascii="Calibri" w:eastAsia="Calibri" w:hAnsi="Calibri"/>
      <w:noProof/>
      <w:w w:val="102"/>
      <w:szCs w:val="26"/>
      <w:lang w:val="vi-VN" w:eastAsia="x-none"/>
    </w:rPr>
  </w:style>
  <w:style w:type="paragraph" w:customStyle="1" w:styleId="khcnvn1">
    <w:name w:val="khcnvn1"/>
    <w:basedOn w:val="Normal"/>
    <w:qFormat/>
    <w:rsid w:val="00C002CC"/>
    <w:pPr>
      <w:spacing w:before="240" w:after="120" w:line="360" w:lineRule="auto"/>
      <w:jc w:val="center"/>
    </w:pPr>
    <w:rPr>
      <w:b/>
      <w:bCs/>
      <w:iCs/>
      <w:noProof/>
      <w:sz w:val="25"/>
      <w:szCs w:val="25"/>
      <w:lang w:val="vi-VN"/>
    </w:rPr>
  </w:style>
  <w:style w:type="paragraph" w:customStyle="1" w:styleId="xuthe">
    <w:name w:val="xu the"/>
    <w:basedOn w:val="khvntg"/>
    <w:qFormat/>
    <w:rsid w:val="00C002CC"/>
    <w:pPr>
      <w:spacing w:before="220"/>
      <w:ind w:firstLine="0"/>
    </w:pPr>
    <w:rPr>
      <w:rFonts w:ascii="UTM Avo" w:hAnsi="UTM Avo"/>
      <w:b/>
      <w:i/>
    </w:rPr>
  </w:style>
  <w:style w:type="paragraph" w:customStyle="1" w:styleId="bang0">
    <w:name w:val="bang"/>
    <w:basedOn w:val="khvntg"/>
    <w:qFormat/>
    <w:rsid w:val="00C002CC"/>
    <w:pPr>
      <w:ind w:firstLine="0"/>
      <w:jc w:val="center"/>
    </w:pPr>
  </w:style>
  <w:style w:type="paragraph" w:styleId="TOCHeading">
    <w:name w:val="TOC Heading"/>
    <w:basedOn w:val="Heading1"/>
    <w:next w:val="Normal"/>
    <w:qFormat/>
    <w:rsid w:val="00C002CC"/>
    <w:pPr>
      <w:keepLines/>
      <w:spacing w:after="0" w:line="259" w:lineRule="auto"/>
      <w:jc w:val="left"/>
      <w:outlineLvl w:val="9"/>
    </w:pPr>
    <w:rPr>
      <w:rFonts w:ascii="Calibri Light" w:hAnsi="Calibri Light"/>
      <w:b w:val="0"/>
      <w:bCs w:val="0"/>
      <w:noProof/>
      <w:color w:val="2E74B5"/>
      <w:kern w:val="0"/>
      <w:sz w:val="32"/>
      <w:szCs w:val="32"/>
      <w:lang w:val="vi-VN" w:eastAsia="en-US"/>
    </w:rPr>
  </w:style>
  <w:style w:type="character" w:customStyle="1" w:styleId="field-content">
    <w:name w:val="field-content"/>
    <w:basedOn w:val="DefaultParagraphFont"/>
    <w:rsid w:val="00C002CC"/>
  </w:style>
  <w:style w:type="character" w:customStyle="1" w:styleId="Heading2Char1">
    <w:name w:val="Heading 2 Char1"/>
    <w:rsid w:val="00C002CC"/>
    <w:rPr>
      <w:rFonts w:ascii="UTM Alexander" w:eastAsia="Calibri" w:hAnsi="UTM Alexander" w:cs="Arial"/>
      <w:bCs/>
      <w:iCs/>
      <w:noProof/>
      <w:spacing w:val="-2"/>
      <w:sz w:val="32"/>
      <w:szCs w:val="26"/>
      <w:lang w:val="vi-VN" w:eastAsia="en-US" w:bidi="ar-SA"/>
    </w:rPr>
  </w:style>
  <w:style w:type="character" w:customStyle="1" w:styleId="CharChar11">
    <w:name w:val="Char Char11"/>
    <w:rsid w:val="00C002CC"/>
    <w:rPr>
      <w:rFonts w:ascii="Cambria" w:eastAsia="Times New Roman" w:hAnsi="Cambria" w:cs="Times New Roman"/>
      <w:b/>
      <w:bCs/>
      <w:color w:val="4F81BD"/>
      <w:sz w:val="28"/>
      <w:szCs w:val="24"/>
    </w:rPr>
  </w:style>
  <w:style w:type="paragraph" w:customStyle="1" w:styleId="bodytext0">
    <w:name w:val="bodytext"/>
    <w:basedOn w:val="Normal"/>
    <w:rsid w:val="00C002CC"/>
    <w:pPr>
      <w:spacing w:before="100" w:beforeAutospacing="1" w:after="100" w:afterAutospacing="1"/>
    </w:pPr>
  </w:style>
  <w:style w:type="paragraph" w:customStyle="1" w:styleId="dam">
    <w:name w:val="dam"/>
    <w:basedOn w:val="Normal"/>
    <w:rsid w:val="00C002CC"/>
    <w:pPr>
      <w:spacing w:before="100" w:beforeAutospacing="1" w:after="100" w:afterAutospacing="1"/>
    </w:pPr>
  </w:style>
  <w:style w:type="character" w:customStyle="1" w:styleId="CharChar9">
    <w:name w:val="Char Char9"/>
    <w:semiHidden/>
    <w:rsid w:val="00C002CC"/>
    <w:rPr>
      <w:rFonts w:ascii="Tahoma" w:eastAsia="Times New Roman" w:hAnsi="Tahoma" w:cs="Tahoma"/>
      <w:sz w:val="16"/>
      <w:szCs w:val="16"/>
    </w:rPr>
  </w:style>
  <w:style w:type="character" w:customStyle="1" w:styleId="normalchar1">
    <w:name w:val="normalchar1"/>
    <w:basedOn w:val="DefaultParagraphFont"/>
    <w:rsid w:val="00C002CC"/>
  </w:style>
  <w:style w:type="paragraph" w:customStyle="1" w:styleId="Normal1">
    <w:name w:val="Normal1"/>
    <w:basedOn w:val="Normal"/>
    <w:rsid w:val="00C002CC"/>
    <w:pPr>
      <w:spacing w:before="100" w:beforeAutospacing="1" w:after="100" w:afterAutospacing="1"/>
    </w:pPr>
  </w:style>
  <w:style w:type="paragraph" w:customStyle="1" w:styleId="h1">
    <w:name w:val="h1"/>
    <w:basedOn w:val="Normal"/>
    <w:rsid w:val="00C002CC"/>
    <w:pPr>
      <w:spacing w:before="100" w:beforeAutospacing="1" w:after="100" w:afterAutospacing="1"/>
    </w:pPr>
  </w:style>
  <w:style w:type="character" w:customStyle="1" w:styleId="Heading1Char1">
    <w:name w:val="Heading 1 Char1"/>
    <w:rsid w:val="00C002CC"/>
    <w:rPr>
      <w:rFonts w:ascii="Cambria" w:eastAsia="Times New Roman" w:hAnsi="Cambria" w:cs="Times New Roman"/>
      <w:b/>
      <w:bCs/>
      <w:kern w:val="32"/>
      <w:sz w:val="32"/>
      <w:szCs w:val="32"/>
    </w:rPr>
  </w:style>
  <w:style w:type="character" w:customStyle="1" w:styleId="Heading3Char1">
    <w:name w:val="Heading 3 Char1"/>
    <w:rsid w:val="00C002CC"/>
    <w:rPr>
      <w:rFonts w:ascii="Times New Roman" w:hAnsi="Times New Roman"/>
      <w:b/>
      <w:i/>
      <w:sz w:val="26"/>
      <w:szCs w:val="24"/>
    </w:rPr>
  </w:style>
  <w:style w:type="character" w:customStyle="1" w:styleId="CharChar8">
    <w:name w:val="Char Char8"/>
    <w:rsid w:val="00C002CC"/>
    <w:rPr>
      <w:rFonts w:eastAsia="Times New Roman"/>
      <w:sz w:val="22"/>
      <w:szCs w:val="22"/>
    </w:rPr>
  </w:style>
  <w:style w:type="character" w:customStyle="1" w:styleId="CharChar7">
    <w:name w:val="Char Char7"/>
    <w:rsid w:val="00C002CC"/>
    <w:rPr>
      <w:rFonts w:eastAsia="Times New Roman"/>
      <w:sz w:val="22"/>
      <w:szCs w:val="22"/>
    </w:rPr>
  </w:style>
  <w:style w:type="paragraph" w:styleId="Caption">
    <w:name w:val="caption"/>
    <w:basedOn w:val="Normal"/>
    <w:next w:val="Normal"/>
    <w:autoRedefine/>
    <w:qFormat/>
    <w:rsid w:val="00C002CC"/>
    <w:pPr>
      <w:keepNext/>
      <w:spacing w:after="120"/>
      <w:jc w:val="center"/>
    </w:pPr>
    <w:rPr>
      <w:rFonts w:eastAsia="Calibri"/>
      <w:b/>
      <w:bCs/>
      <w:szCs w:val="20"/>
    </w:rPr>
  </w:style>
  <w:style w:type="paragraph" w:customStyle="1" w:styleId="khcnvn2">
    <w:name w:val="khcnvn2"/>
    <w:basedOn w:val="khcnvn"/>
    <w:qFormat/>
    <w:rsid w:val="00C002CC"/>
    <w:pPr>
      <w:keepNext/>
      <w:widowControl/>
      <w:spacing w:before="240" w:after="120" w:line="269" w:lineRule="auto"/>
      <w:ind w:firstLine="0"/>
      <w:jc w:val="left"/>
    </w:pPr>
    <w:rPr>
      <w:rFonts w:ascii="Franklin Gothic Medium" w:hAnsi="Franklin Gothic Medium"/>
      <w:sz w:val="24"/>
      <w:lang w:val="en-US" w:eastAsia="en-US"/>
    </w:rPr>
  </w:style>
  <w:style w:type="paragraph" w:customStyle="1" w:styleId="khcnvn3">
    <w:name w:val="khcnvn3"/>
    <w:basedOn w:val="khcnvn"/>
    <w:link w:val="khcnvn3Char"/>
    <w:qFormat/>
    <w:rsid w:val="00C002CC"/>
    <w:pPr>
      <w:keepNext/>
      <w:spacing w:before="120" w:after="80" w:line="269" w:lineRule="auto"/>
      <w:jc w:val="left"/>
    </w:pPr>
    <w:rPr>
      <w:rFonts w:ascii="Calibri" w:hAnsi="Calibri"/>
      <w:b/>
      <w:bCs/>
      <w:sz w:val="24"/>
      <w:szCs w:val="25"/>
    </w:rPr>
  </w:style>
  <w:style w:type="paragraph" w:customStyle="1" w:styleId="khcnvnfoot">
    <w:name w:val="khcnvn_foot"/>
    <w:basedOn w:val="FootnoteText"/>
    <w:qFormat/>
    <w:rsid w:val="00C002CC"/>
    <w:pPr>
      <w:widowControl w:val="0"/>
      <w:ind w:left="284" w:hanging="284"/>
      <w:jc w:val="both"/>
    </w:pPr>
    <w:rPr>
      <w:lang w:val="x-none" w:eastAsia="x-none"/>
    </w:rPr>
  </w:style>
  <w:style w:type="paragraph" w:styleId="PlainText">
    <w:name w:val="Plain Text"/>
    <w:basedOn w:val="Normal"/>
    <w:link w:val="PlainTextChar"/>
    <w:rsid w:val="00C002CC"/>
    <w:rPr>
      <w:rFonts w:ascii="Courier New" w:eastAsia="Calibri" w:hAnsi="Courier New"/>
      <w:sz w:val="20"/>
      <w:szCs w:val="20"/>
      <w:lang w:val="x-none" w:eastAsia="x-none"/>
    </w:rPr>
  </w:style>
  <w:style w:type="character" w:customStyle="1" w:styleId="PlainTextChar">
    <w:name w:val="Plain Text Char"/>
    <w:basedOn w:val="DefaultParagraphFont"/>
    <w:link w:val="PlainText"/>
    <w:rsid w:val="00C002CC"/>
    <w:rPr>
      <w:rFonts w:ascii="Courier New" w:eastAsia="Calibri" w:hAnsi="Courier New" w:cs="Times New Roman"/>
      <w:sz w:val="20"/>
      <w:szCs w:val="20"/>
      <w:lang w:val="x-none" w:eastAsia="x-none"/>
    </w:rPr>
  </w:style>
  <w:style w:type="character" w:customStyle="1" w:styleId="titlebox1">
    <w:name w:val="title_box1"/>
    <w:basedOn w:val="DefaultParagraphFont"/>
    <w:rsid w:val="00C002CC"/>
  </w:style>
  <w:style w:type="paragraph" w:customStyle="1" w:styleId="bangstr">
    <w:name w:val="bangstr"/>
    <w:basedOn w:val="Normal"/>
    <w:rsid w:val="00C002CC"/>
    <w:pPr>
      <w:widowControl w:val="0"/>
      <w:spacing w:before="60" w:after="60"/>
      <w:jc w:val="right"/>
    </w:pPr>
    <w:rPr>
      <w:rFonts w:ascii=".VnCentury Schoolbook" w:hAnsi=".VnCentury Schoolbook"/>
      <w:color w:val="000000"/>
      <w:sz w:val="21"/>
      <w:szCs w:val="20"/>
    </w:rPr>
  </w:style>
  <w:style w:type="paragraph" w:customStyle="1" w:styleId="titable">
    <w:name w:val="titable"/>
    <w:basedOn w:val="Normal"/>
    <w:rsid w:val="00C002CC"/>
    <w:pPr>
      <w:keepNext/>
      <w:widowControl w:val="0"/>
      <w:spacing w:after="120"/>
    </w:pPr>
    <w:rPr>
      <w:rFonts w:ascii=".VnCentury Schoolbook" w:hAnsi=".VnCentury Schoolbook"/>
      <w:i/>
      <w:iCs/>
      <w:color w:val="000000"/>
      <w:sz w:val="22"/>
      <w:szCs w:val="20"/>
    </w:rPr>
  </w:style>
  <w:style w:type="paragraph" w:customStyle="1" w:styleId="ms-rtethemefontface-2ms-rtefontsize-2">
    <w:name w:val="ms-rtethemefontface-2 ms-rtefontsize-2"/>
    <w:basedOn w:val="Normal"/>
    <w:rsid w:val="00C002CC"/>
    <w:pPr>
      <w:spacing w:before="100" w:beforeAutospacing="1" w:after="100" w:afterAutospacing="1"/>
    </w:pPr>
  </w:style>
  <w:style w:type="paragraph" w:styleId="BodyTextIndent2">
    <w:name w:val="Body Text Indent 2"/>
    <w:basedOn w:val="Normal"/>
    <w:link w:val="BodyTextIndent2Char"/>
    <w:uiPriority w:val="99"/>
    <w:unhideWhenUsed/>
    <w:rsid w:val="00C002CC"/>
    <w:pPr>
      <w:spacing w:after="120" w:line="480" w:lineRule="auto"/>
      <w:ind w:left="360" w:firstLine="720"/>
      <w:jc w:val="both"/>
    </w:pPr>
    <w:rPr>
      <w:sz w:val="28"/>
      <w:lang w:val="x-none" w:eastAsia="x-none"/>
    </w:rPr>
  </w:style>
  <w:style w:type="character" w:customStyle="1" w:styleId="BodyTextIndent2Char">
    <w:name w:val="Body Text Indent 2 Char"/>
    <w:basedOn w:val="DefaultParagraphFont"/>
    <w:link w:val="BodyTextIndent2"/>
    <w:uiPriority w:val="99"/>
    <w:rsid w:val="00C002CC"/>
    <w:rPr>
      <w:rFonts w:ascii="Times New Roman" w:eastAsia="Times New Roman" w:hAnsi="Times New Roman" w:cs="Times New Roman"/>
      <w:sz w:val="28"/>
      <w:szCs w:val="24"/>
      <w:lang w:val="x-none" w:eastAsia="x-none"/>
    </w:rPr>
  </w:style>
  <w:style w:type="paragraph" w:styleId="TOC4">
    <w:name w:val="toc 4"/>
    <w:basedOn w:val="Normal"/>
    <w:next w:val="Normal"/>
    <w:autoRedefine/>
    <w:uiPriority w:val="39"/>
    <w:unhideWhenUsed/>
    <w:rsid w:val="00C002C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002C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002C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002C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002C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002CC"/>
    <w:pPr>
      <w:spacing w:after="100" w:line="276" w:lineRule="auto"/>
      <w:ind w:left="1760"/>
    </w:pPr>
    <w:rPr>
      <w:rFonts w:ascii="Calibri" w:hAnsi="Calibri"/>
      <w:sz w:val="22"/>
      <w:szCs w:val="22"/>
    </w:rPr>
  </w:style>
  <w:style w:type="paragraph" w:customStyle="1" w:styleId="khoan">
    <w:name w:val="khoan"/>
    <w:basedOn w:val="Normal"/>
    <w:link w:val="khoanChar"/>
    <w:rsid w:val="00C002CC"/>
    <w:pPr>
      <w:widowControl w:val="0"/>
      <w:tabs>
        <w:tab w:val="left" w:pos="2415"/>
      </w:tabs>
      <w:spacing w:before="120" w:after="120"/>
      <w:jc w:val="both"/>
    </w:pPr>
    <w:rPr>
      <w:rFonts w:ascii=".VnTime" w:eastAsia="Calibri" w:hAnsi=".VnTime"/>
      <w:sz w:val="28"/>
      <w:szCs w:val="28"/>
      <w:lang w:val="pt-BR" w:eastAsia="x-none"/>
    </w:rPr>
  </w:style>
  <w:style w:type="character" w:customStyle="1" w:styleId="khoanChar">
    <w:name w:val="khoan Char"/>
    <w:link w:val="khoan"/>
    <w:rsid w:val="00C002CC"/>
    <w:rPr>
      <w:rFonts w:ascii=".VnTime" w:eastAsia="Calibri" w:hAnsi=".VnTime" w:cs="Times New Roman"/>
      <w:sz w:val="28"/>
      <w:szCs w:val="28"/>
      <w:lang w:val="pt-BR" w:eastAsia="x-none"/>
    </w:rPr>
  </w:style>
  <w:style w:type="paragraph" w:customStyle="1" w:styleId="text">
    <w:name w:val="text"/>
    <w:basedOn w:val="Normal"/>
    <w:rsid w:val="00C002CC"/>
    <w:pPr>
      <w:spacing w:before="15" w:after="100" w:afterAutospacing="1"/>
    </w:pPr>
    <w:rPr>
      <w:rFonts w:ascii="Verdana" w:hAnsi="Verdana"/>
      <w:color w:val="333333"/>
      <w:sz w:val="20"/>
      <w:szCs w:val="20"/>
    </w:rPr>
  </w:style>
  <w:style w:type="character" w:customStyle="1" w:styleId="adtext">
    <w:name w:val="adtext"/>
    <w:basedOn w:val="DefaultParagraphFont"/>
    <w:rsid w:val="00C002CC"/>
  </w:style>
  <w:style w:type="paragraph" w:customStyle="1" w:styleId="pbody">
    <w:name w:val="pbody"/>
    <w:basedOn w:val="Normal"/>
    <w:rsid w:val="00C002CC"/>
    <w:pPr>
      <w:spacing w:before="100" w:beforeAutospacing="1" w:after="100" w:afterAutospacing="1"/>
    </w:pPr>
  </w:style>
  <w:style w:type="character" w:customStyle="1" w:styleId="normal-h">
    <w:name w:val="normal-h"/>
    <w:rsid w:val="00C002CC"/>
  </w:style>
  <w:style w:type="paragraph" w:customStyle="1" w:styleId="table">
    <w:name w:val="table"/>
    <w:basedOn w:val="Normal"/>
    <w:rsid w:val="00C002CC"/>
    <w:pPr>
      <w:widowControl w:val="0"/>
      <w:spacing w:before="40" w:after="40"/>
      <w:jc w:val="both"/>
    </w:pPr>
    <w:rPr>
      <w:rFonts w:ascii=".VnArial" w:eastAsia=".VnTime" w:hAnsi=".VnArial"/>
      <w:bCs/>
      <w:sz w:val="20"/>
      <w:lang w:val="x-none" w:eastAsia="x-none"/>
    </w:rPr>
  </w:style>
  <w:style w:type="character" w:customStyle="1" w:styleId="gmn7t8139wu6">
    <w:name w:val="gmn7t8139wu6"/>
    <w:basedOn w:val="DefaultParagraphFont"/>
    <w:rsid w:val="00C002CC"/>
  </w:style>
  <w:style w:type="table" w:styleId="TableList7">
    <w:name w:val="Table List 7"/>
    <w:basedOn w:val="TableNormal"/>
    <w:rsid w:val="00C002CC"/>
    <w:pPr>
      <w:spacing w:before="120" w:after="0" w:line="240" w:lineRule="atLeast"/>
      <w:ind w:firstLine="720"/>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khcnvn4">
    <w:name w:val="khcnvn4"/>
    <w:basedOn w:val="Heading4"/>
    <w:autoRedefine/>
    <w:qFormat/>
    <w:rsid w:val="00C002CC"/>
    <w:pPr>
      <w:spacing w:line="276" w:lineRule="auto"/>
    </w:pPr>
    <w:rPr>
      <w:lang w:val="vi-VN"/>
    </w:rPr>
  </w:style>
  <w:style w:type="paragraph" w:customStyle="1" w:styleId="Default">
    <w:name w:val="Default"/>
    <w:rsid w:val="00C002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0020paragraphchar1">
    <w:name w:val="list_0020paragraph__char1"/>
    <w:rsid w:val="00C002CC"/>
    <w:rPr>
      <w:rFonts w:ascii="Calibri" w:hAnsi="Calibri" w:hint="default"/>
      <w:sz w:val="22"/>
      <w:szCs w:val="22"/>
    </w:rPr>
  </w:style>
  <w:style w:type="character" w:customStyle="1" w:styleId="normalchar10">
    <w:name w:val="normal__char1"/>
    <w:rsid w:val="00C002CC"/>
    <w:rPr>
      <w:rFonts w:ascii="Calibri" w:hAnsi="Calibri" w:hint="default"/>
      <w:sz w:val="22"/>
      <w:szCs w:val="22"/>
    </w:rPr>
  </w:style>
  <w:style w:type="paragraph" w:styleId="BodyText2">
    <w:name w:val="Body Text 2"/>
    <w:basedOn w:val="Normal"/>
    <w:link w:val="BodyText2Char"/>
    <w:uiPriority w:val="99"/>
    <w:unhideWhenUsed/>
    <w:rsid w:val="00C002CC"/>
    <w:pPr>
      <w:spacing w:after="120" w:line="480" w:lineRule="auto"/>
      <w:ind w:firstLine="720"/>
      <w:jc w:val="both"/>
    </w:pPr>
    <w:rPr>
      <w:sz w:val="28"/>
      <w:lang w:val="x-none" w:eastAsia="x-none"/>
    </w:rPr>
  </w:style>
  <w:style w:type="character" w:customStyle="1" w:styleId="BodyText2Char">
    <w:name w:val="Body Text 2 Char"/>
    <w:basedOn w:val="DefaultParagraphFont"/>
    <w:link w:val="BodyText2"/>
    <w:uiPriority w:val="99"/>
    <w:rsid w:val="00C002CC"/>
    <w:rPr>
      <w:rFonts w:ascii="Times New Roman" w:eastAsia="Times New Roman" w:hAnsi="Times New Roman" w:cs="Times New Roman"/>
      <w:sz w:val="28"/>
      <w:szCs w:val="24"/>
      <w:lang w:val="x-none" w:eastAsia="x-none"/>
    </w:rPr>
  </w:style>
  <w:style w:type="character" w:customStyle="1" w:styleId="highlight">
    <w:name w:val="highlight"/>
    <w:basedOn w:val="DefaultParagraphFont"/>
    <w:rsid w:val="00C002CC"/>
  </w:style>
  <w:style w:type="paragraph" w:customStyle="1" w:styleId="xl25">
    <w:name w:val="xl25"/>
    <w:basedOn w:val="Normal"/>
    <w:rsid w:val="00C002C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StylekhvntgFirstline04cmLinespacingMultiple115li">
    <w:name w:val="Style khvntg + First line:  0.4 cm Line spacing:  Multiple 1.15 li"/>
    <w:basedOn w:val="khvntg"/>
    <w:link w:val="StylekhvntgFirstline04cmLinespacingMultiple115liChar"/>
    <w:rsid w:val="00C002CC"/>
    <w:pPr>
      <w:spacing w:before="160" w:after="20" w:line="266" w:lineRule="auto"/>
      <w:ind w:firstLine="425"/>
    </w:pPr>
    <w:rPr>
      <w:szCs w:val="24"/>
    </w:rPr>
  </w:style>
  <w:style w:type="character" w:customStyle="1" w:styleId="khvntgChar">
    <w:name w:val="khvntg Char"/>
    <w:link w:val="khvntg"/>
    <w:rsid w:val="00C002CC"/>
    <w:rPr>
      <w:rFonts w:ascii="Calibri" w:eastAsia="Calibri" w:hAnsi="Calibri" w:cs="Times New Roman"/>
      <w:noProof/>
      <w:w w:val="102"/>
      <w:sz w:val="24"/>
      <w:szCs w:val="26"/>
      <w:lang w:val="vi-VN" w:eastAsia="x-none"/>
    </w:rPr>
  </w:style>
  <w:style w:type="character" w:customStyle="1" w:styleId="StylekhvntgFirstline04cmLinespacingMultiple115liChar">
    <w:name w:val="Style khvntg + First line:  0.4 cm Line spacing:  Multiple 1.15 li Char"/>
    <w:link w:val="StylekhvntgFirstline04cmLinespacingMultiple115li"/>
    <w:rsid w:val="00C002CC"/>
    <w:rPr>
      <w:rFonts w:ascii="Calibri" w:eastAsia="Calibri" w:hAnsi="Calibri" w:cs="Times New Roman"/>
      <w:noProof/>
      <w:w w:val="102"/>
      <w:sz w:val="24"/>
      <w:szCs w:val="24"/>
      <w:lang w:val="vi-VN" w:eastAsia="x-none"/>
    </w:rPr>
  </w:style>
  <w:style w:type="paragraph" w:customStyle="1" w:styleId="KHCN11nd">
    <w:name w:val="KHCN 1.1 nd"/>
    <w:basedOn w:val="Heading2"/>
    <w:link w:val="KHCN11ndChar"/>
    <w:rsid w:val="00C002CC"/>
    <w:pPr>
      <w:spacing w:before="100" w:after="0" w:line="276" w:lineRule="auto"/>
      <w:ind w:left="0" w:firstLine="0"/>
      <w:jc w:val="both"/>
    </w:pPr>
    <w:rPr>
      <w:rFonts w:ascii="UTM Alexander" w:eastAsia="Calibri" w:hAnsi="UTM Alexander"/>
      <w:i w:val="0"/>
      <w:noProof/>
      <w:spacing w:val="-2"/>
      <w:lang w:val="vi-VN"/>
    </w:rPr>
  </w:style>
  <w:style w:type="character" w:customStyle="1" w:styleId="KHCN11ndChar">
    <w:name w:val="KHCN 1.1 nd Char"/>
    <w:link w:val="KHCN11nd"/>
    <w:rsid w:val="00C002CC"/>
    <w:rPr>
      <w:rFonts w:ascii="UTM Alexander" w:eastAsia="Calibri" w:hAnsi="UTM Alexander" w:cs="Times New Roman"/>
      <w:b/>
      <w:bCs/>
      <w:iCs/>
      <w:noProof/>
      <w:spacing w:val="-2"/>
      <w:sz w:val="24"/>
      <w:szCs w:val="24"/>
      <w:lang w:val="vi-VN" w:eastAsia="x-none"/>
    </w:rPr>
  </w:style>
  <w:style w:type="paragraph" w:customStyle="1" w:styleId="StylekhcnvntabTimesNewRoman125ptBoldAutoBefore2">
    <w:name w:val="Style khcnvn_tab + Times New Roman 12.5 pt Bold Auto Before:  2..."/>
    <w:basedOn w:val="khcnvntab"/>
    <w:rsid w:val="00C002CC"/>
    <w:pPr>
      <w:keepNext/>
      <w:widowControl/>
      <w:spacing w:before="40" w:after="0"/>
    </w:pPr>
    <w:rPr>
      <w:rFonts w:ascii="Times New Roman" w:hAnsi="Times New Roman"/>
      <w:b/>
      <w:bCs/>
      <w:color w:val="auto"/>
      <w:sz w:val="22"/>
      <w:szCs w:val="20"/>
    </w:rPr>
  </w:style>
  <w:style w:type="paragraph" w:customStyle="1" w:styleId="StyleBangItalic">
    <w:name w:val="Style Bang + Italic"/>
    <w:basedOn w:val="Bang"/>
    <w:rsid w:val="00C002CC"/>
    <w:pPr>
      <w:keepNext/>
      <w:widowControl/>
      <w:spacing w:before="40" w:after="40" w:line="269" w:lineRule="auto"/>
    </w:pPr>
    <w:rPr>
      <w:b w:val="0"/>
      <w:bCs w:val="0"/>
      <w:color w:val="auto"/>
      <w:sz w:val="18"/>
    </w:rPr>
  </w:style>
  <w:style w:type="paragraph" w:customStyle="1" w:styleId="Chuong">
    <w:name w:val="Chuong"/>
    <w:basedOn w:val="khcnvn"/>
    <w:rsid w:val="00C002CC"/>
    <w:pPr>
      <w:spacing w:before="760" w:line="269" w:lineRule="auto"/>
      <w:ind w:firstLine="0"/>
      <w:jc w:val="center"/>
    </w:pPr>
    <w:rPr>
      <w:rFonts w:ascii="Calibri" w:hAnsi="Calibri"/>
      <w:b/>
      <w:sz w:val="30"/>
      <w:szCs w:val="30"/>
      <w:lang w:val="en-US" w:eastAsia="en-US"/>
    </w:rPr>
  </w:style>
  <w:style w:type="paragraph" w:customStyle="1" w:styleId="tenchuong">
    <w:name w:val="ten chuong"/>
    <w:basedOn w:val="khcnvn"/>
    <w:rsid w:val="00C002CC"/>
    <w:pPr>
      <w:spacing w:after="560" w:line="269" w:lineRule="auto"/>
      <w:ind w:firstLine="0"/>
      <w:jc w:val="center"/>
    </w:pPr>
    <w:rPr>
      <w:rFonts w:ascii="Arial" w:hAnsi="Arial"/>
      <w:b/>
      <w:sz w:val="30"/>
      <w:szCs w:val="30"/>
      <w:lang w:val="en-US" w:eastAsia="en-US"/>
    </w:rPr>
  </w:style>
  <w:style w:type="character" w:customStyle="1" w:styleId="khcnvn3Char">
    <w:name w:val="khcnvn3 Char"/>
    <w:link w:val="khcnvn3"/>
    <w:rsid w:val="00C002CC"/>
    <w:rPr>
      <w:rFonts w:ascii="Calibri" w:eastAsia="Calibri" w:hAnsi="Calibri" w:cs="Times New Roman"/>
      <w:b/>
      <w:bCs/>
      <w:sz w:val="24"/>
      <w:szCs w:val="25"/>
      <w:lang w:val="x-none" w:eastAsia="x-none"/>
    </w:rPr>
  </w:style>
  <w:style w:type="paragraph" w:customStyle="1" w:styleId="Dong-">
    <w:name w:val="Dong -"/>
    <w:basedOn w:val="StylekhvntgFirstline04cmLinespacingMultiple115li"/>
    <w:link w:val="Dong-Char"/>
    <w:rsid w:val="00C002CC"/>
    <w:pPr>
      <w:spacing w:before="80"/>
    </w:pPr>
  </w:style>
  <w:style w:type="character" w:customStyle="1" w:styleId="Dong-Char">
    <w:name w:val="Dong - Char"/>
    <w:link w:val="Dong-"/>
    <w:rsid w:val="00C002CC"/>
    <w:rPr>
      <w:rFonts w:ascii="Calibri" w:eastAsia="Calibri" w:hAnsi="Calibri" w:cs="Times New Roman"/>
      <w:noProof/>
      <w:w w:val="102"/>
      <w:sz w:val="24"/>
      <w:szCs w:val="24"/>
      <w:lang w:val="vi-VN" w:eastAsia="x-none"/>
    </w:rPr>
  </w:style>
  <w:style w:type="paragraph" w:customStyle="1" w:styleId="1111">
    <w:name w:val="1.1.1.1"/>
    <w:basedOn w:val="Heading4"/>
    <w:qFormat/>
    <w:rsid w:val="00C002CC"/>
    <w:pPr>
      <w:spacing w:before="240" w:after="40" w:line="266" w:lineRule="auto"/>
      <w:ind w:firstLine="0"/>
    </w:pPr>
    <w:rPr>
      <w:iCs w:val="0"/>
      <w:color w:val="000000"/>
      <w:sz w:val="24"/>
      <w:szCs w:val="25"/>
      <w:lang w:val="en-US" w:eastAsia="en-US"/>
    </w:rPr>
  </w:style>
  <w:style w:type="paragraph" w:customStyle="1" w:styleId="StyleStylekhvntgFirstline04cmLinespacingMultiple1">
    <w:name w:val="Style Style khvntg + First line:  0.4 cm Line spacing:  Multiple 1...."/>
    <w:basedOn w:val="StylekhvntgFirstline04cmLinespacingMultiple115li"/>
    <w:link w:val="StyleStylekhvntgFirstline04cmLinespacingMultiple1Char"/>
    <w:rsid w:val="00C002CC"/>
    <w:rPr>
      <w:spacing w:val="-2"/>
    </w:rPr>
  </w:style>
  <w:style w:type="character" w:customStyle="1" w:styleId="StyleStylekhvntgFirstline04cmLinespacingMultiple1Char">
    <w:name w:val="Style Style khvntg + First line:  0.4 cm Line spacing:  Multiple 1.... Char"/>
    <w:link w:val="StyleStylekhvntgFirstline04cmLinespacingMultiple1"/>
    <w:rsid w:val="00C002CC"/>
    <w:rPr>
      <w:rFonts w:ascii="Calibri" w:eastAsia="Calibri" w:hAnsi="Calibri" w:cs="Times New Roman"/>
      <w:noProof/>
      <w:spacing w:val="-2"/>
      <w:w w:val="102"/>
      <w:sz w:val="24"/>
      <w:szCs w:val="24"/>
      <w:lang w:val="vi-VN" w:eastAsia="x-none"/>
    </w:rPr>
  </w:style>
  <w:style w:type="paragraph" w:customStyle="1" w:styleId="StylekhcnvnBefore7pt">
    <w:name w:val="Style khcnvn + Before:  7 pt"/>
    <w:basedOn w:val="khcnvn"/>
    <w:rsid w:val="00C002CC"/>
    <w:pPr>
      <w:spacing w:after="20" w:line="269" w:lineRule="auto"/>
    </w:pPr>
    <w:rPr>
      <w:rFonts w:ascii="Calibri" w:eastAsia="Times New Roman" w:hAnsi="Calibri"/>
      <w:sz w:val="24"/>
      <w:szCs w:val="20"/>
      <w:lang w:val="en-US" w:eastAsia="en-US"/>
    </w:rPr>
  </w:style>
  <w:style w:type="paragraph" w:customStyle="1" w:styleId="KHCNnghieng">
    <w:name w:val="KHCN nghieng"/>
    <w:basedOn w:val="khcnvn"/>
    <w:link w:val="KHCNnghiengChar"/>
    <w:rsid w:val="00C002CC"/>
    <w:pPr>
      <w:numPr>
        <w:numId w:val="2"/>
      </w:numPr>
      <w:spacing w:before="160" w:after="0"/>
      <w:ind w:left="221" w:hanging="221"/>
    </w:pPr>
    <w:rPr>
      <w:b/>
      <w:i/>
      <w:sz w:val="24"/>
      <w:lang w:val="vi-VN"/>
    </w:rPr>
  </w:style>
  <w:style w:type="paragraph" w:customStyle="1" w:styleId="StylekhcnvnCondensedby01pt">
    <w:name w:val="Style khcnvn + Condensed by  0.1 pt"/>
    <w:basedOn w:val="khcnvn"/>
    <w:link w:val="StylekhcnvnCondensedby01ptChar"/>
    <w:rsid w:val="00C002CC"/>
    <w:pPr>
      <w:spacing w:line="269" w:lineRule="auto"/>
    </w:pPr>
    <w:rPr>
      <w:rFonts w:ascii="Calibri" w:hAnsi="Calibri"/>
      <w:spacing w:val="-2"/>
      <w:sz w:val="24"/>
    </w:rPr>
  </w:style>
  <w:style w:type="character" w:customStyle="1" w:styleId="StylekhcnvnCondensedby01ptChar">
    <w:name w:val="Style khcnvn + Condensed by  0.1 pt Char"/>
    <w:link w:val="StylekhcnvnCondensedby01pt"/>
    <w:rsid w:val="00C002CC"/>
    <w:rPr>
      <w:rFonts w:ascii="Calibri" w:eastAsia="Calibri" w:hAnsi="Calibri" w:cs="Times New Roman"/>
      <w:spacing w:val="-2"/>
      <w:sz w:val="24"/>
      <w:szCs w:val="24"/>
      <w:lang w:val="x-none" w:eastAsia="x-none"/>
    </w:rPr>
  </w:style>
  <w:style w:type="paragraph" w:customStyle="1" w:styleId="damnghieng">
    <w:name w:val="dam nghieng"/>
    <w:basedOn w:val="khcnvn"/>
    <w:link w:val="damnghiengChar"/>
    <w:rsid w:val="00C002CC"/>
    <w:pPr>
      <w:spacing w:before="160" w:line="269" w:lineRule="auto"/>
      <w:ind w:firstLine="0"/>
    </w:pPr>
    <w:rPr>
      <w:rFonts w:ascii="Calibri" w:hAnsi="Calibri"/>
      <w:b/>
      <w:i/>
      <w:sz w:val="24"/>
    </w:rPr>
  </w:style>
  <w:style w:type="character" w:customStyle="1" w:styleId="damnghiengChar">
    <w:name w:val="dam nghieng Char"/>
    <w:link w:val="damnghieng"/>
    <w:rsid w:val="00C002CC"/>
    <w:rPr>
      <w:rFonts w:ascii="Calibri" w:eastAsia="Calibri" w:hAnsi="Calibri" w:cs="Times New Roman"/>
      <w:b/>
      <w:i/>
      <w:sz w:val="24"/>
      <w:szCs w:val="24"/>
      <w:lang w:val="x-none" w:eastAsia="x-none"/>
    </w:rPr>
  </w:style>
  <w:style w:type="character" w:customStyle="1" w:styleId="Heading1Char2">
    <w:name w:val="Heading 1 Char2"/>
    <w:rsid w:val="00C002CC"/>
    <w:rPr>
      <w:rFonts w:ascii="Arial" w:eastAsia="Calibri" w:hAnsi="Arial" w:cs="Arial"/>
      <w:b/>
      <w:bCs/>
      <w:noProof/>
      <w:kern w:val="32"/>
      <w:sz w:val="32"/>
      <w:szCs w:val="32"/>
      <w:lang w:val="vi-VN" w:eastAsia="en-US" w:bidi="ar-SA"/>
    </w:rPr>
  </w:style>
  <w:style w:type="character" w:customStyle="1" w:styleId="Heading2Char2">
    <w:name w:val="Heading 2 Char2"/>
    <w:rsid w:val="00C002CC"/>
    <w:rPr>
      <w:rFonts w:ascii="UTM Alexander" w:eastAsia="Calibri" w:hAnsi="UTM Alexander" w:cs="Arial"/>
      <w:bCs/>
      <w:iCs/>
      <w:noProof/>
      <w:spacing w:val="-2"/>
      <w:sz w:val="32"/>
      <w:szCs w:val="26"/>
      <w:lang w:val="vi-VN" w:eastAsia="en-US" w:bidi="ar-SA"/>
    </w:rPr>
  </w:style>
  <w:style w:type="character" w:customStyle="1" w:styleId="Heading3Char2">
    <w:name w:val="Heading 3 Char2"/>
    <w:rsid w:val="00C002CC"/>
    <w:rPr>
      <w:rFonts w:ascii="Cambria" w:eastAsia="Times New Roman" w:hAnsi="Cambria" w:cs="Times New Roman"/>
      <w:b/>
      <w:bCs/>
      <w:sz w:val="26"/>
      <w:szCs w:val="26"/>
    </w:rPr>
  </w:style>
  <w:style w:type="character" w:customStyle="1" w:styleId="Heading4Char1">
    <w:name w:val="Heading 4 Char1"/>
    <w:rsid w:val="00C002CC"/>
    <w:rPr>
      <w:b/>
      <w:bCs/>
      <w:i/>
      <w:iCs/>
      <w:sz w:val="25"/>
      <w:szCs w:val="24"/>
      <w:lang w:val="sv-SE" w:eastAsia="x-none" w:bidi="ar-SA"/>
    </w:rPr>
  </w:style>
  <w:style w:type="character" w:customStyle="1" w:styleId="HeaderChar2">
    <w:name w:val="Header Char2"/>
    <w:uiPriority w:val="99"/>
    <w:rsid w:val="00C002CC"/>
    <w:rPr>
      <w:sz w:val="22"/>
      <w:szCs w:val="22"/>
    </w:rPr>
  </w:style>
  <w:style w:type="character" w:customStyle="1" w:styleId="FooterChar2">
    <w:name w:val="Footer Char2"/>
    <w:uiPriority w:val="99"/>
    <w:rsid w:val="00C002CC"/>
    <w:rPr>
      <w:sz w:val="22"/>
      <w:szCs w:val="22"/>
    </w:rPr>
  </w:style>
  <w:style w:type="character" w:customStyle="1" w:styleId="BodyTextIndentChar1">
    <w:name w:val="Body Text Indent Char1"/>
    <w:rsid w:val="00C002CC"/>
    <w:rPr>
      <w:rFonts w:eastAsia="Calibri"/>
      <w:sz w:val="24"/>
      <w:szCs w:val="24"/>
      <w:lang w:val="x-none" w:eastAsia="x-none" w:bidi="ar-SA"/>
    </w:rPr>
  </w:style>
  <w:style w:type="character" w:customStyle="1" w:styleId="BodyTextChar1">
    <w:name w:val="Body Text Char1"/>
    <w:rsid w:val="00C002CC"/>
    <w:rPr>
      <w:rFonts w:ascii="Times New Roman" w:hAnsi="Times New Roman"/>
      <w:sz w:val="24"/>
      <w:szCs w:val="24"/>
      <w:lang w:val="x-none" w:eastAsia="x-none"/>
    </w:rPr>
  </w:style>
  <w:style w:type="character" w:customStyle="1" w:styleId="PlainTextChar1">
    <w:name w:val="Plain Text Char1"/>
    <w:uiPriority w:val="99"/>
    <w:rsid w:val="00C002CC"/>
    <w:rPr>
      <w:rFonts w:ascii="Courier New" w:hAnsi="Courier New"/>
      <w:lang w:val="x-none" w:eastAsia="en-US" w:bidi="ar-SA"/>
    </w:rPr>
  </w:style>
  <w:style w:type="character" w:customStyle="1" w:styleId="KHCNnghiengChar">
    <w:name w:val="KHCN nghieng Char"/>
    <w:link w:val="KHCNnghieng"/>
    <w:rsid w:val="00C002CC"/>
    <w:rPr>
      <w:rFonts w:ascii="Times New Roman" w:eastAsia="Calibri" w:hAnsi="Times New Roman" w:cs="Times New Roman"/>
      <w:b/>
      <w:i/>
      <w:sz w:val="24"/>
      <w:szCs w:val="24"/>
      <w:lang w:val="vi-VN" w:eastAsia="x-none"/>
    </w:rPr>
  </w:style>
  <w:style w:type="paragraph" w:customStyle="1" w:styleId="msolistparagraph0">
    <w:name w:val="msolistparagraph"/>
    <w:basedOn w:val="Normal"/>
    <w:rsid w:val="00C002CC"/>
    <w:pPr>
      <w:spacing w:after="200" w:line="276" w:lineRule="auto"/>
      <w:ind w:left="720"/>
      <w:contextualSpacing/>
    </w:pPr>
    <w:rPr>
      <w:rFonts w:ascii="Calibri" w:eastAsia="Calibri" w:hAnsi="Calibri"/>
      <w:sz w:val="22"/>
      <w:szCs w:val="22"/>
    </w:rPr>
  </w:style>
  <w:style w:type="paragraph" w:customStyle="1" w:styleId="msotocheading0">
    <w:name w:val="msotocheading"/>
    <w:basedOn w:val="Heading1"/>
    <w:next w:val="Normal"/>
    <w:rsid w:val="00C002CC"/>
    <w:pPr>
      <w:keepLines/>
      <w:spacing w:after="0" w:line="256" w:lineRule="auto"/>
      <w:jc w:val="left"/>
      <w:outlineLvl w:val="9"/>
    </w:pPr>
    <w:rPr>
      <w:rFonts w:ascii="Calibri Light" w:hAnsi="Calibri Light"/>
      <w:b w:val="0"/>
      <w:bCs w:val="0"/>
      <w:noProof/>
      <w:color w:val="2E74B5"/>
      <w:kern w:val="0"/>
      <w:sz w:val="32"/>
      <w:szCs w:val="32"/>
      <w:lang w:val="vi-VN" w:eastAsia="en-US"/>
    </w:rPr>
  </w:style>
  <w:style w:type="character" w:customStyle="1" w:styleId="CharChar110">
    <w:name w:val="Char Char11"/>
    <w:rsid w:val="00C002CC"/>
    <w:rPr>
      <w:rFonts w:ascii="Cambria" w:eastAsia="Times New Roman" w:hAnsi="Cambria" w:cs="Times New Roman" w:hint="default"/>
      <w:b/>
      <w:bCs/>
      <w:color w:val="4F81BD"/>
      <w:sz w:val="28"/>
      <w:szCs w:val="24"/>
    </w:rPr>
  </w:style>
  <w:style w:type="character" w:customStyle="1" w:styleId="CharChar80">
    <w:name w:val="Char Char8"/>
    <w:rsid w:val="00C002CC"/>
    <w:rPr>
      <w:rFonts w:ascii="Times New Roman" w:eastAsia="Times New Roman" w:hAnsi="Times New Roman" w:cs="Times New Roman" w:hint="default"/>
      <w:sz w:val="22"/>
      <w:szCs w:val="22"/>
    </w:rPr>
  </w:style>
  <w:style w:type="character" w:customStyle="1" w:styleId="CharChar70">
    <w:name w:val="Char Char7"/>
    <w:rsid w:val="00C002CC"/>
    <w:rPr>
      <w:rFonts w:ascii="Times New Roman" w:eastAsia="Times New Roman" w:hAnsi="Times New Roman" w:cs="Times New Roman" w:hint="default"/>
      <w:sz w:val="22"/>
      <w:szCs w:val="22"/>
    </w:rPr>
  </w:style>
  <w:style w:type="paragraph" w:customStyle="1" w:styleId="khcnvnItalic">
    <w:name w:val="khcnvn + Italic"/>
    <w:basedOn w:val="khcnvn"/>
    <w:rsid w:val="00C002CC"/>
    <w:pPr>
      <w:spacing w:before="120" w:line="269" w:lineRule="auto"/>
    </w:pPr>
    <w:rPr>
      <w:rFonts w:ascii="Calibri" w:hAnsi="Calibri"/>
      <w:i/>
      <w:sz w:val="24"/>
      <w:lang w:val="en-US" w:eastAsia="en-US"/>
    </w:rPr>
  </w:style>
  <w:style w:type="paragraph" w:customStyle="1" w:styleId="nghieng">
    <w:name w:val="nghieng"/>
    <w:basedOn w:val="khcnvnItalic"/>
    <w:rsid w:val="00C002CC"/>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A5022-561C-4366-942B-5BAE22B3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4226</Words>
  <Characters>24094</Characters>
  <Application>Microsoft Office Word</Application>
  <DocSecurity>0</DocSecurity>
  <Lines>200</Lines>
  <Paragraphs>56</Paragraphs>
  <ScaleCrop>false</ScaleCrop>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Khai</dc:creator>
  <cp:keywords/>
  <dc:description/>
  <cp:lastModifiedBy>Windows User</cp:lastModifiedBy>
  <cp:revision>127</cp:revision>
  <dcterms:created xsi:type="dcterms:W3CDTF">2017-03-08T04:02:00Z</dcterms:created>
  <dcterms:modified xsi:type="dcterms:W3CDTF">2017-03-10T08:25:00Z</dcterms:modified>
</cp:coreProperties>
</file>